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5D" w:rsidRPr="00E26176" w:rsidRDefault="00A6785D" w:rsidP="00A6785D">
      <w:pPr>
        <w:shd w:val="clear" w:color="auto" w:fill="FFFFFF"/>
        <w:adjustRightInd/>
        <w:snapToGrid/>
        <w:spacing w:after="0" w:line="225" w:lineRule="atLeast"/>
        <w:textAlignment w:val="baseline"/>
        <w:rPr>
          <w:rFonts w:ascii="inherit" w:eastAsia="宋体" w:hAnsi="inherit" w:cs="Arial" w:hint="eastAsia"/>
          <w:b/>
          <w:color w:val="333333"/>
          <w:sz w:val="24"/>
          <w:szCs w:val="24"/>
        </w:rPr>
      </w:pPr>
      <w:r w:rsidRPr="00E26176">
        <w:rPr>
          <w:rFonts w:ascii="inherit" w:eastAsia="宋体" w:hAnsi="inherit" w:cs="Arial"/>
          <w:b/>
          <w:color w:val="333333"/>
          <w:sz w:val="24"/>
          <w:szCs w:val="24"/>
        </w:rPr>
        <w:t>Quick Details</w:t>
      </w:r>
    </w:p>
    <w:p w:rsidR="003358B1" w:rsidRDefault="003358B1"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p>
    <w:p w:rsidR="00A6785D" w:rsidRDefault="00A6785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Pr>
          <w:rFonts w:ascii="inherit" w:eastAsia="宋体" w:hAnsi="inherit" w:cs="Arial"/>
          <w:color w:val="333333"/>
          <w:sz w:val="24"/>
          <w:szCs w:val="24"/>
        </w:rPr>
        <w:t>Place of Origin:</w:t>
      </w:r>
      <w:r w:rsidR="00696F03">
        <w:rPr>
          <w:rFonts w:ascii="inherit" w:eastAsia="宋体" w:hAnsi="inherit" w:cs="Arial"/>
          <w:color w:val="333333"/>
          <w:sz w:val="24"/>
          <w:szCs w:val="24"/>
        </w:rPr>
        <w:t xml:space="preserve"> </w:t>
      </w:r>
      <w:r w:rsidR="00806F13">
        <w:rPr>
          <w:rFonts w:ascii="inherit" w:eastAsia="宋体" w:hAnsi="inherit" w:cs="Arial"/>
          <w:color w:val="333333"/>
          <w:sz w:val="24"/>
          <w:szCs w:val="24"/>
        </w:rPr>
        <w:t xml:space="preserve">          </w:t>
      </w:r>
      <w:r w:rsidRPr="00A6785D">
        <w:rPr>
          <w:rFonts w:ascii="inherit" w:eastAsia="宋体" w:hAnsi="inherit" w:cs="Arial"/>
          <w:color w:val="333333"/>
          <w:sz w:val="24"/>
          <w:szCs w:val="24"/>
        </w:rPr>
        <w:t>China (Mainland)</w:t>
      </w:r>
      <w:r w:rsidRPr="00A6785D">
        <w:rPr>
          <w:rFonts w:ascii="inherit" w:eastAsia="宋体" w:hAnsi="inherit" w:cs="Arial"/>
          <w:color w:val="333333"/>
          <w:sz w:val="24"/>
          <w:szCs w:val="24"/>
        </w:rPr>
        <w:tab/>
      </w:r>
    </w:p>
    <w:p w:rsidR="00A6785D" w:rsidRDefault="00A6785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Brand Name:</w:t>
      </w:r>
      <w:r w:rsidRPr="00A6785D">
        <w:rPr>
          <w:rFonts w:ascii="inherit" w:eastAsia="宋体" w:hAnsi="inherit" w:cs="Arial"/>
          <w:color w:val="333333"/>
          <w:sz w:val="24"/>
          <w:szCs w:val="24"/>
        </w:rPr>
        <w:tab/>
      </w:r>
      <w:r w:rsidR="00806F13">
        <w:rPr>
          <w:rFonts w:ascii="inherit" w:eastAsia="宋体" w:hAnsi="inherit" w:cs="Arial"/>
          <w:color w:val="333333"/>
          <w:sz w:val="24"/>
          <w:szCs w:val="24"/>
        </w:rPr>
        <w:t xml:space="preserve">             HW PETROCHEM</w:t>
      </w:r>
      <w:r w:rsidRPr="00A6785D">
        <w:rPr>
          <w:rFonts w:ascii="inherit" w:eastAsia="宋体" w:hAnsi="inherit" w:cs="Arial"/>
          <w:color w:val="333333"/>
          <w:sz w:val="24"/>
          <w:szCs w:val="24"/>
        </w:rPr>
        <w:tab/>
      </w:r>
    </w:p>
    <w:p w:rsidR="00A6785D" w:rsidRPr="00A6785D" w:rsidRDefault="00A6785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Model Number:</w:t>
      </w:r>
      <w:r w:rsidRPr="00A6785D">
        <w:rPr>
          <w:rFonts w:ascii="inherit" w:eastAsia="宋体" w:hAnsi="inherit" w:cs="Arial"/>
          <w:color w:val="333333"/>
          <w:sz w:val="24"/>
          <w:szCs w:val="24"/>
        </w:rPr>
        <w:tab/>
      </w:r>
      <w:r w:rsidR="00F32F4D">
        <w:rPr>
          <w:rFonts w:ascii="inherit" w:eastAsia="宋体" w:hAnsi="inherit" w:cs="Arial"/>
          <w:color w:val="333333"/>
          <w:sz w:val="24"/>
          <w:szCs w:val="24"/>
        </w:rPr>
        <w:t xml:space="preserve"> </w:t>
      </w:r>
      <w:proofErr w:type="gramStart"/>
      <w:r w:rsidR="00A77423">
        <w:rPr>
          <w:rFonts w:ascii="inherit" w:eastAsia="宋体" w:hAnsi="inherit" w:cs="Arial"/>
          <w:color w:val="333333"/>
          <w:sz w:val="24"/>
          <w:szCs w:val="24"/>
        </w:rPr>
        <w:t xml:space="preserve">PP </w:t>
      </w:r>
      <w:r w:rsidR="00806F13">
        <w:rPr>
          <w:rFonts w:ascii="inherit" w:eastAsia="宋体" w:hAnsi="inherit" w:cs="Arial"/>
          <w:color w:val="333333"/>
          <w:sz w:val="24"/>
          <w:szCs w:val="24"/>
        </w:rPr>
        <w:t xml:space="preserve"> </w:t>
      </w:r>
      <w:r w:rsidRPr="00A6785D">
        <w:rPr>
          <w:rFonts w:ascii="inherit" w:eastAsia="宋体" w:hAnsi="inherit" w:cs="Arial"/>
          <w:color w:val="333333"/>
          <w:sz w:val="24"/>
          <w:szCs w:val="24"/>
        </w:rPr>
        <w:t>T30S</w:t>
      </w:r>
      <w:proofErr w:type="gramEnd"/>
    </w:p>
    <w:p w:rsidR="00F32F4D" w:rsidRDefault="00F32F4D" w:rsidP="00A77423">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Pr>
          <w:rFonts w:ascii="inherit" w:eastAsia="宋体" w:hAnsi="inherit" w:cs="Arial"/>
          <w:color w:val="333333"/>
          <w:sz w:val="24"/>
          <w:szCs w:val="24"/>
        </w:rPr>
        <w:t>Other name:</w:t>
      </w:r>
      <w:r>
        <w:rPr>
          <w:rFonts w:ascii="inherit" w:eastAsia="宋体" w:hAnsi="inherit" w:cs="Arial"/>
          <w:color w:val="333333"/>
          <w:sz w:val="24"/>
          <w:szCs w:val="24"/>
        </w:rPr>
        <w:tab/>
        <w:t xml:space="preserve">             </w:t>
      </w:r>
      <w:r w:rsidR="00A77423" w:rsidRPr="00A77423">
        <w:rPr>
          <w:rFonts w:ascii="inherit" w:eastAsia="宋体" w:hAnsi="inherit" w:cs="Arial"/>
          <w:color w:val="333333"/>
          <w:sz w:val="24"/>
          <w:szCs w:val="24"/>
        </w:rPr>
        <w:t xml:space="preserve">PP granules raffia grade / yarn grade </w:t>
      </w:r>
    </w:p>
    <w:p w:rsidR="008D1EEC" w:rsidRDefault="00A6785D" w:rsidP="00A77423">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Color:</w:t>
      </w:r>
      <w:r w:rsidRPr="00A6785D">
        <w:rPr>
          <w:rFonts w:ascii="inherit" w:eastAsia="宋体" w:hAnsi="inherit" w:cs="Arial"/>
          <w:color w:val="333333"/>
          <w:sz w:val="24"/>
          <w:szCs w:val="24"/>
        </w:rPr>
        <w:tab/>
      </w:r>
      <w:r w:rsidR="00806F13">
        <w:rPr>
          <w:rFonts w:ascii="inherit" w:eastAsia="宋体" w:hAnsi="inherit" w:cs="Arial"/>
          <w:color w:val="333333"/>
          <w:sz w:val="24"/>
          <w:szCs w:val="24"/>
        </w:rPr>
        <w:t xml:space="preserve">                         </w:t>
      </w:r>
      <w:r w:rsidR="008D1EEC">
        <w:rPr>
          <w:rFonts w:ascii="inherit" w:eastAsia="宋体" w:hAnsi="inherit" w:cs="Arial"/>
          <w:color w:val="333333"/>
          <w:sz w:val="24"/>
          <w:szCs w:val="24"/>
        </w:rPr>
        <w:t>N</w:t>
      </w:r>
      <w:r w:rsidR="008D1EEC" w:rsidRPr="008D1EEC">
        <w:rPr>
          <w:rFonts w:ascii="inherit" w:eastAsia="宋体" w:hAnsi="inherit" w:cs="Arial"/>
          <w:color w:val="333333"/>
          <w:sz w:val="24"/>
          <w:szCs w:val="24"/>
        </w:rPr>
        <w:t>atural,</w:t>
      </w:r>
      <w:r w:rsidR="008D1EEC">
        <w:rPr>
          <w:rFonts w:ascii="inherit" w:eastAsia="宋体" w:hAnsi="inherit" w:cs="Arial"/>
          <w:color w:val="333333"/>
          <w:sz w:val="24"/>
          <w:szCs w:val="24"/>
        </w:rPr>
        <w:t xml:space="preserve"> </w:t>
      </w:r>
      <w:r w:rsidRPr="00A6785D">
        <w:rPr>
          <w:rFonts w:ascii="inherit" w:eastAsia="宋体" w:hAnsi="inherit" w:cs="Arial"/>
          <w:color w:val="333333"/>
          <w:sz w:val="24"/>
          <w:szCs w:val="24"/>
        </w:rPr>
        <w:t>Transparent</w:t>
      </w:r>
      <w:r w:rsidRPr="00A6785D">
        <w:rPr>
          <w:rFonts w:ascii="inherit" w:eastAsia="宋体" w:hAnsi="inherit" w:cs="Arial"/>
          <w:color w:val="333333"/>
          <w:sz w:val="24"/>
          <w:szCs w:val="24"/>
        </w:rPr>
        <w:tab/>
      </w:r>
    </w:p>
    <w:p w:rsidR="00B7088D" w:rsidRDefault="00B7088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B7088D">
        <w:rPr>
          <w:rFonts w:ascii="inherit" w:eastAsia="宋体" w:hAnsi="inherit" w:cs="Arial"/>
          <w:color w:val="333333"/>
          <w:sz w:val="24"/>
          <w:szCs w:val="24"/>
        </w:rPr>
        <w:t xml:space="preserve">Type:    </w:t>
      </w:r>
      <w:r w:rsidRPr="00B7088D">
        <w:rPr>
          <w:rFonts w:ascii="inherit" w:eastAsia="宋体" w:hAnsi="inherit" w:cs="Arial"/>
          <w:color w:val="333333"/>
          <w:sz w:val="24"/>
          <w:szCs w:val="24"/>
        </w:rPr>
        <w:tab/>
      </w:r>
      <w:r>
        <w:rPr>
          <w:rFonts w:ascii="inherit" w:eastAsia="宋体" w:hAnsi="inherit" w:cs="Arial"/>
          <w:color w:val="333333"/>
          <w:sz w:val="24"/>
          <w:szCs w:val="24"/>
        </w:rPr>
        <w:t xml:space="preserve">             PP</w:t>
      </w:r>
      <w:r w:rsidRPr="00B7088D">
        <w:rPr>
          <w:rFonts w:ascii="inherit" w:eastAsia="宋体" w:hAnsi="inherit" w:cs="Arial"/>
          <w:color w:val="333333"/>
          <w:sz w:val="24"/>
          <w:szCs w:val="24"/>
        </w:rPr>
        <w:t xml:space="preserve"> homopolymer </w:t>
      </w:r>
    </w:p>
    <w:p w:rsidR="00A6785D" w:rsidRPr="00A6785D" w:rsidRDefault="0015182C" w:rsidP="00BE4C31">
      <w:pPr>
        <w:shd w:val="clear" w:color="auto" w:fill="FFFFFF"/>
        <w:adjustRightInd/>
        <w:snapToGrid/>
        <w:spacing w:after="0" w:line="225" w:lineRule="atLeast"/>
        <w:ind w:left="2280" w:hangingChars="950" w:hanging="2280"/>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Packaging Details:</w:t>
      </w:r>
      <w:r>
        <w:rPr>
          <w:rFonts w:ascii="inherit" w:eastAsia="宋体" w:hAnsi="inherit" w:cs="Arial"/>
          <w:color w:val="333333"/>
          <w:sz w:val="24"/>
          <w:szCs w:val="24"/>
        </w:rPr>
        <w:t xml:space="preserve">      </w:t>
      </w:r>
      <w:r w:rsidR="0074151C">
        <w:rPr>
          <w:rFonts w:ascii="inherit" w:eastAsia="宋体" w:hAnsi="inherit" w:cs="Arial"/>
          <w:color w:val="333333"/>
          <w:sz w:val="24"/>
          <w:szCs w:val="24"/>
        </w:rPr>
        <w:t xml:space="preserve"> </w:t>
      </w:r>
      <w:r w:rsidR="00B170E6">
        <w:rPr>
          <w:rFonts w:ascii="inherit" w:eastAsia="宋体" w:hAnsi="inherit" w:cs="Arial"/>
          <w:color w:val="333333"/>
          <w:sz w:val="24"/>
          <w:szCs w:val="24"/>
        </w:rPr>
        <w:t>25 kg</w:t>
      </w:r>
      <w:r w:rsidR="00696F03" w:rsidRPr="00D44247">
        <w:rPr>
          <w:rFonts w:ascii="inherit" w:eastAsia="宋体" w:hAnsi="inherit" w:cs="Arial"/>
          <w:color w:val="333333"/>
          <w:sz w:val="24"/>
          <w:szCs w:val="24"/>
        </w:rPr>
        <w:t xml:space="preserve"> </w:t>
      </w:r>
      <w:hyperlink r:id="rId7" w:history="1">
        <w:r w:rsidR="00D031FA" w:rsidRPr="00D031FA">
          <w:rPr>
            <w:rFonts w:ascii="inherit" w:eastAsia="宋体" w:hAnsi="inherit" w:cs="Arial"/>
            <w:color w:val="333333"/>
            <w:sz w:val="24"/>
            <w:szCs w:val="24"/>
          </w:rPr>
          <w:t>woven</w:t>
        </w:r>
      </w:hyperlink>
      <w:r w:rsidR="00696F03" w:rsidRPr="00D44247">
        <w:rPr>
          <w:rFonts w:ascii="inherit" w:eastAsia="宋体" w:hAnsi="inherit" w:cs="Arial"/>
          <w:color w:val="333333"/>
          <w:sz w:val="24"/>
          <w:szCs w:val="24"/>
        </w:rPr>
        <w:t xml:space="preserve"> bags</w:t>
      </w:r>
      <w:r w:rsidR="00654732">
        <w:rPr>
          <w:rFonts w:ascii="inherit" w:eastAsia="宋体" w:hAnsi="inherit" w:cs="Arial"/>
          <w:color w:val="333333"/>
          <w:sz w:val="24"/>
          <w:szCs w:val="24"/>
        </w:rPr>
        <w:t>/1000 k</w:t>
      </w:r>
      <w:r w:rsidR="00654732" w:rsidRPr="00D44247">
        <w:rPr>
          <w:rFonts w:ascii="inherit" w:eastAsia="宋体" w:hAnsi="inherit" w:cs="Arial"/>
          <w:color w:val="333333"/>
          <w:sz w:val="24"/>
          <w:szCs w:val="24"/>
        </w:rPr>
        <w:t>g</w:t>
      </w:r>
      <w:r w:rsidR="00696F03" w:rsidRPr="00D44247">
        <w:rPr>
          <w:rFonts w:ascii="inherit" w:eastAsia="宋体" w:hAnsi="inherit" w:cs="Arial"/>
          <w:color w:val="333333"/>
          <w:sz w:val="24"/>
          <w:szCs w:val="24"/>
        </w:rPr>
        <w:t xml:space="preserve"> </w:t>
      </w:r>
      <w:r w:rsidR="00654732" w:rsidRPr="00654732">
        <w:rPr>
          <w:rFonts w:ascii="inherit" w:eastAsia="宋体" w:hAnsi="inherit" w:cs="Arial"/>
          <w:color w:val="333333"/>
          <w:sz w:val="24"/>
          <w:szCs w:val="24"/>
        </w:rPr>
        <w:t xml:space="preserve">FIBC </w:t>
      </w:r>
      <w:r w:rsidR="00696F03" w:rsidRPr="00D44247">
        <w:rPr>
          <w:rFonts w:ascii="inherit" w:eastAsia="宋体" w:hAnsi="inherit" w:cs="Arial"/>
          <w:color w:val="333333"/>
          <w:sz w:val="24"/>
          <w:szCs w:val="24"/>
        </w:rPr>
        <w:t>as customer request</w:t>
      </w:r>
      <w:r w:rsidR="00652BE5">
        <w:rPr>
          <w:rFonts w:ascii="inherit" w:eastAsia="宋体" w:hAnsi="inherit" w:cs="Arial"/>
          <w:color w:val="333333"/>
          <w:sz w:val="24"/>
          <w:szCs w:val="24"/>
        </w:rPr>
        <w:t>,</w:t>
      </w:r>
      <w:r w:rsidR="00652BE5" w:rsidRPr="00652BE5">
        <w:rPr>
          <w:rFonts w:ascii="inherit" w:eastAsia="宋体" w:hAnsi="inherit" w:cs="Arial"/>
          <w:color w:val="333333"/>
          <w:sz w:val="24"/>
          <w:szCs w:val="24"/>
        </w:rPr>
        <w:t xml:space="preserve"> </w:t>
      </w:r>
      <w:r w:rsidR="00652BE5" w:rsidRPr="00A6785D">
        <w:rPr>
          <w:rFonts w:ascii="inherit" w:eastAsia="宋体" w:hAnsi="inherit" w:cs="Arial"/>
          <w:color w:val="333333"/>
          <w:sz w:val="24"/>
          <w:szCs w:val="24"/>
        </w:rPr>
        <w:t>18MT in 20FCL</w:t>
      </w:r>
    </w:p>
    <w:p w:rsidR="00A6785D" w:rsidRPr="00A6785D" w:rsidRDefault="00A6785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Delivery Detail:</w:t>
      </w:r>
      <w:r w:rsidRPr="00A6785D">
        <w:rPr>
          <w:rFonts w:ascii="inherit" w:eastAsia="宋体" w:hAnsi="inherit" w:cs="Arial"/>
          <w:color w:val="333333"/>
          <w:sz w:val="24"/>
          <w:szCs w:val="24"/>
        </w:rPr>
        <w:tab/>
      </w:r>
      <w:r w:rsidR="0015182C">
        <w:rPr>
          <w:rFonts w:ascii="inherit" w:eastAsia="宋体" w:hAnsi="inherit" w:cs="Arial"/>
          <w:color w:val="333333"/>
          <w:sz w:val="24"/>
          <w:szCs w:val="24"/>
        </w:rPr>
        <w:t xml:space="preserve"> </w:t>
      </w:r>
      <w:r w:rsidRPr="00A6785D">
        <w:rPr>
          <w:rFonts w:ascii="inherit" w:eastAsia="宋体" w:hAnsi="inherit" w:cs="Arial"/>
          <w:color w:val="333333"/>
          <w:sz w:val="24"/>
          <w:szCs w:val="24"/>
        </w:rPr>
        <w:t>Within 10 days</w:t>
      </w:r>
      <w:bookmarkStart w:id="0" w:name="_GoBack"/>
      <w:bookmarkEnd w:id="0"/>
    </w:p>
    <w:p w:rsidR="00A6785D" w:rsidRDefault="00A6785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 xml:space="preserve">Production Name: </w:t>
      </w:r>
      <w:r w:rsidR="0015182C">
        <w:rPr>
          <w:rFonts w:ascii="inherit" w:eastAsia="宋体" w:hAnsi="inherit" w:cs="Arial"/>
          <w:color w:val="333333"/>
          <w:sz w:val="24"/>
          <w:szCs w:val="24"/>
        </w:rPr>
        <w:t xml:space="preserve">       </w:t>
      </w:r>
      <w:r w:rsidRPr="00A6785D">
        <w:rPr>
          <w:rFonts w:ascii="inherit" w:eastAsia="宋体" w:hAnsi="inherit" w:cs="Arial"/>
          <w:color w:val="333333"/>
          <w:sz w:val="24"/>
          <w:szCs w:val="24"/>
        </w:rPr>
        <w:t>Polypropylene T30S</w:t>
      </w:r>
    </w:p>
    <w:p w:rsidR="00425BAA" w:rsidRPr="00A6785D" w:rsidRDefault="00425BAA" w:rsidP="00425BAA">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Grade:</w:t>
      </w:r>
      <w:r>
        <w:rPr>
          <w:rFonts w:ascii="inherit" w:eastAsia="宋体" w:hAnsi="inherit" w:cs="Arial"/>
          <w:color w:val="333333"/>
          <w:sz w:val="24"/>
          <w:szCs w:val="24"/>
        </w:rPr>
        <w:tab/>
        <w:t xml:space="preserve">                         </w:t>
      </w:r>
      <w:r w:rsidRPr="00425BAA">
        <w:rPr>
          <w:rFonts w:ascii="inherit" w:eastAsia="宋体" w:hAnsi="inherit" w:cs="Arial"/>
          <w:color w:val="333333"/>
          <w:sz w:val="24"/>
          <w:szCs w:val="24"/>
        </w:rPr>
        <w:t>Raffia Grade / Injection, extrusion, fi</w:t>
      </w:r>
      <w:r>
        <w:rPr>
          <w:rFonts w:ascii="inherit" w:eastAsia="宋体" w:hAnsi="inherit" w:cs="Arial"/>
          <w:color w:val="333333"/>
          <w:sz w:val="24"/>
          <w:szCs w:val="24"/>
        </w:rPr>
        <w:t>lm etc.</w:t>
      </w:r>
    </w:p>
    <w:p w:rsidR="0015182C" w:rsidRDefault="006E2ED1" w:rsidP="006E2ED1">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Pr>
          <w:rFonts w:ascii="inherit" w:eastAsia="宋体" w:hAnsi="inherit" w:cs="Arial"/>
          <w:color w:val="333333"/>
          <w:sz w:val="24"/>
          <w:szCs w:val="24"/>
        </w:rPr>
        <w:t>Appearance:</w:t>
      </w:r>
      <w:r>
        <w:rPr>
          <w:rFonts w:ascii="inherit" w:eastAsia="宋体" w:hAnsi="inherit" w:cs="Arial"/>
          <w:color w:val="333333"/>
          <w:sz w:val="24"/>
          <w:szCs w:val="24"/>
        </w:rPr>
        <w:tab/>
        <w:t xml:space="preserve">             </w:t>
      </w:r>
      <w:bookmarkStart w:id="1" w:name="OLE_LINK1"/>
      <w:bookmarkStart w:id="2" w:name="OLE_LINK2"/>
      <w:r>
        <w:rPr>
          <w:rFonts w:ascii="inherit" w:eastAsia="宋体" w:hAnsi="inherit" w:cs="Arial"/>
          <w:color w:val="333333"/>
          <w:sz w:val="24"/>
          <w:szCs w:val="24"/>
        </w:rPr>
        <w:t>N</w:t>
      </w:r>
      <w:r w:rsidRPr="006E2ED1">
        <w:rPr>
          <w:rFonts w:ascii="inherit" w:eastAsia="宋体" w:hAnsi="inherit" w:cs="Arial"/>
          <w:color w:val="333333"/>
          <w:sz w:val="24"/>
          <w:szCs w:val="24"/>
        </w:rPr>
        <w:t>atural transparent granules</w:t>
      </w:r>
      <w:bookmarkEnd w:id="1"/>
      <w:bookmarkEnd w:id="2"/>
    </w:p>
    <w:p w:rsidR="006E2ED1" w:rsidRDefault="006E2ED1" w:rsidP="006E2ED1">
      <w:pPr>
        <w:shd w:val="clear" w:color="auto" w:fill="FFFFFF"/>
        <w:adjustRightInd/>
        <w:snapToGrid/>
        <w:spacing w:after="0" w:line="225" w:lineRule="atLeast"/>
        <w:textAlignment w:val="baseline"/>
        <w:rPr>
          <w:rFonts w:ascii="inherit" w:eastAsia="宋体" w:hAnsi="inherit" w:cs="Arial" w:hint="eastAsia"/>
          <w:color w:val="333333"/>
          <w:sz w:val="24"/>
          <w:szCs w:val="24"/>
        </w:rPr>
      </w:pPr>
    </w:p>
    <w:p w:rsidR="006E2ED1" w:rsidRDefault="006E2ED1" w:rsidP="006E2ED1">
      <w:pPr>
        <w:shd w:val="clear" w:color="auto" w:fill="FFFFFF"/>
        <w:adjustRightInd/>
        <w:snapToGrid/>
        <w:spacing w:after="0" w:line="225" w:lineRule="atLeast"/>
        <w:textAlignment w:val="baseline"/>
        <w:rPr>
          <w:rFonts w:ascii="inherit" w:eastAsia="宋体" w:hAnsi="inherit" w:cs="Arial" w:hint="eastAsia"/>
          <w:color w:val="333333"/>
          <w:sz w:val="24"/>
          <w:szCs w:val="24"/>
        </w:rPr>
      </w:pPr>
    </w:p>
    <w:p w:rsidR="00D44247" w:rsidRPr="00E26176" w:rsidRDefault="00A6785D" w:rsidP="00A6785D">
      <w:pPr>
        <w:shd w:val="clear" w:color="auto" w:fill="FFFFFF"/>
        <w:adjustRightInd/>
        <w:snapToGrid/>
        <w:spacing w:after="0" w:line="225" w:lineRule="atLeast"/>
        <w:textAlignment w:val="baseline"/>
        <w:rPr>
          <w:rFonts w:ascii="inherit" w:eastAsia="宋体" w:hAnsi="inherit" w:cs="Arial" w:hint="eastAsia"/>
          <w:b/>
          <w:color w:val="333333"/>
          <w:sz w:val="24"/>
          <w:szCs w:val="24"/>
        </w:rPr>
      </w:pPr>
      <w:r w:rsidRPr="00E26176">
        <w:rPr>
          <w:rFonts w:ascii="inherit" w:eastAsia="宋体" w:hAnsi="inherit" w:cs="Arial"/>
          <w:b/>
          <w:color w:val="333333"/>
          <w:sz w:val="24"/>
          <w:szCs w:val="24"/>
        </w:rPr>
        <w:t>Specification</w:t>
      </w:r>
      <w:r w:rsidR="00D44247" w:rsidRPr="00D44247">
        <w:rPr>
          <w:rFonts w:ascii="inherit" w:eastAsia="宋体" w:hAnsi="inherit" w:cs="Arial"/>
          <w:b/>
          <w:color w:val="333333"/>
          <w:sz w:val="24"/>
          <w:szCs w:val="24"/>
        </w:rPr>
        <w:t> </w:t>
      </w:r>
    </w:p>
    <w:p w:rsidR="00665B73" w:rsidRPr="00D44247" w:rsidRDefault="00665B73"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p>
    <w:tbl>
      <w:tblPr>
        <w:tblW w:w="898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9"/>
        <w:gridCol w:w="2702"/>
        <w:gridCol w:w="1205"/>
        <w:gridCol w:w="1119"/>
      </w:tblGrid>
      <w:tr w:rsidR="00A41950" w:rsidRPr="00D44247" w:rsidTr="009A6A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4247" w:rsidRPr="00D44247" w:rsidRDefault="00D44247" w:rsidP="009A6A71">
            <w:pPr>
              <w:shd w:val="clear" w:color="auto" w:fill="FFFFFF"/>
              <w:adjustRightInd/>
              <w:snapToGrid/>
              <w:spacing w:after="0" w:line="225" w:lineRule="atLeast"/>
              <w:jc w:val="center"/>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D44247" w:rsidRDefault="00C817BD" w:rsidP="009A6A71">
            <w:pPr>
              <w:shd w:val="clear" w:color="auto" w:fill="FFFFFF"/>
              <w:adjustRightInd/>
              <w:snapToGrid/>
              <w:spacing w:after="0" w:line="225" w:lineRule="atLeast"/>
              <w:jc w:val="center"/>
              <w:textAlignment w:val="baseline"/>
              <w:rPr>
                <w:rFonts w:ascii="inherit" w:eastAsia="宋体" w:hAnsi="inherit" w:cs="Arial" w:hint="eastAsia"/>
                <w:color w:val="333333"/>
                <w:sz w:val="24"/>
                <w:szCs w:val="24"/>
              </w:rPr>
            </w:pPr>
            <w:r w:rsidRPr="00F97961">
              <w:rPr>
                <w:rFonts w:ascii="inherit" w:eastAsia="宋体" w:hAnsi="inherit" w:cs="Arial"/>
                <w:color w:val="333333"/>
                <w:sz w:val="24"/>
                <w:szCs w:val="24"/>
              </w:rPr>
              <w:t>Methods of test</w:t>
            </w:r>
          </w:p>
          <w:p w:rsidR="00F97961" w:rsidRPr="00D44247" w:rsidRDefault="00F97961" w:rsidP="009A6A71">
            <w:pPr>
              <w:shd w:val="clear" w:color="auto" w:fill="FFFFFF"/>
              <w:adjustRightInd/>
              <w:snapToGrid/>
              <w:spacing w:after="0" w:line="225" w:lineRule="atLeast"/>
              <w:jc w:val="center"/>
              <w:textAlignment w:val="baseline"/>
              <w:rPr>
                <w:rFonts w:ascii="inherit" w:eastAsia="宋体" w:hAnsi="inherit" w:cs="Arial" w:hint="eastAsia"/>
                <w:color w:val="333333"/>
                <w:sz w:val="24"/>
                <w:szCs w:val="24"/>
              </w:rPr>
            </w:pPr>
            <w:r>
              <w:rPr>
                <w:rFonts w:ascii="inherit" w:eastAsia="宋体" w:hAnsi="inherit" w:cs="Arial"/>
                <w:color w:val="333333"/>
                <w:sz w:val="24"/>
                <w:szCs w:val="24"/>
              </w:rPr>
              <w:t>(</w:t>
            </w:r>
            <w:r w:rsidRPr="00F97961">
              <w:rPr>
                <w:rFonts w:ascii="inherit" w:eastAsia="宋体" w:hAnsi="inherit" w:cs="Arial"/>
                <w:color w:val="333333"/>
                <w:sz w:val="24"/>
                <w:szCs w:val="24"/>
              </w:rPr>
              <w:t>Standard Number</w:t>
            </w:r>
            <w:r>
              <w:rPr>
                <w:rFonts w:ascii="inherit" w:eastAsia="宋体" w:hAnsi="inherit" w:cs="Arial"/>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44247" w:rsidRPr="00D44247" w:rsidRDefault="00D44247" w:rsidP="009A6A71">
            <w:pPr>
              <w:shd w:val="clear" w:color="auto" w:fill="FFFFFF"/>
              <w:adjustRightInd/>
              <w:snapToGrid/>
              <w:spacing w:after="0" w:line="225" w:lineRule="atLeast"/>
              <w:jc w:val="center"/>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D44247" w:rsidRPr="00D44247" w:rsidRDefault="00A46D5A" w:rsidP="009A6A71">
            <w:pPr>
              <w:shd w:val="clear" w:color="auto" w:fill="FFFFFF"/>
              <w:adjustRightInd/>
              <w:snapToGrid/>
              <w:spacing w:after="0" w:line="225" w:lineRule="atLeast"/>
              <w:jc w:val="center"/>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Value</w:t>
            </w:r>
            <w:r w:rsidRPr="00D44247">
              <w:rPr>
                <w:rFonts w:ascii="inherit" w:eastAsia="宋体" w:hAnsi="inherit" w:cs="Arial" w:hint="eastAsia"/>
                <w:color w:val="333333"/>
                <w:sz w:val="24"/>
                <w:szCs w:val="24"/>
              </w:rPr>
              <w:t>s</w:t>
            </w:r>
          </w:p>
        </w:tc>
      </w:tr>
      <w:tr w:rsidR="00A41950" w:rsidRPr="00D44247" w:rsidTr="00A4195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D44247"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Melt Flow Rate(230/2.16)</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725BE9"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GB/T 3682</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D44247"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g/10min</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725BE9"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2.0~4.0</w:t>
            </w:r>
          </w:p>
        </w:tc>
      </w:tr>
      <w:tr w:rsidR="00A41950" w:rsidRPr="00D44247" w:rsidTr="00A4195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B336C1"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Granular A</w:t>
            </w:r>
            <w:r w:rsidRPr="00B336C1">
              <w:rPr>
                <w:rFonts w:ascii="inherit" w:eastAsia="宋体" w:hAnsi="inherit" w:cs="Arial"/>
                <w:color w:val="333333"/>
                <w:sz w:val="24"/>
                <w:szCs w:val="24"/>
              </w:rPr>
              <w:t>ppearance</w:t>
            </w:r>
            <w:r>
              <w:rPr>
                <w:rFonts w:ascii="inherit" w:eastAsia="宋体" w:hAnsi="inherit" w:cs="Arial"/>
                <w:color w:val="333333"/>
                <w:sz w:val="24"/>
                <w:szCs w:val="24"/>
              </w:rPr>
              <w:t>(black)</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250991"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SH/T 1541</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A46D5A"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Pec</w:t>
            </w:r>
            <w:r>
              <w:rPr>
                <w:rFonts w:ascii="inherit" w:eastAsia="宋体" w:hAnsi="inherit" w:cs="Arial" w:hint="eastAsia"/>
                <w:color w:val="333333"/>
                <w:sz w:val="24"/>
                <w:szCs w:val="24"/>
              </w:rPr>
              <w:t>s</w:t>
            </w:r>
            <w:r w:rsidR="00D44247" w:rsidRPr="00D44247">
              <w:rPr>
                <w:rFonts w:ascii="inherit" w:eastAsia="宋体" w:hAnsi="inherit" w:cs="Arial"/>
                <w:color w:val="333333"/>
                <w:sz w:val="24"/>
                <w:szCs w:val="24"/>
              </w:rPr>
              <w:t>/</w:t>
            </w:r>
            <w:r w:rsidR="00F82A96">
              <w:rPr>
                <w:rFonts w:ascii="inherit" w:eastAsia="宋体" w:hAnsi="inherit" w:cs="Arial"/>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372E40"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0~20</w:t>
            </w:r>
          </w:p>
        </w:tc>
      </w:tr>
      <w:tr w:rsidR="00A41950" w:rsidRPr="00D44247" w:rsidTr="00A4195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372E40"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Isotacticity I</w:t>
            </w:r>
            <w:r w:rsidRPr="00372E40">
              <w:rPr>
                <w:rFonts w:ascii="inherit" w:eastAsia="宋体" w:hAnsi="inherit" w:cs="Arial"/>
                <w:color w:val="333333"/>
                <w:sz w:val="24"/>
                <w:szCs w:val="24"/>
              </w:rPr>
              <w:t>ndex</w:t>
            </w:r>
            <w:r w:rsidR="00E7619F">
              <w:rPr>
                <w:rFonts w:ascii="inherit" w:eastAsia="宋体" w:hAnsi="inherit" w:cs="Arial"/>
                <w:color w:val="333333"/>
                <w:sz w:val="24"/>
                <w:szCs w:val="24"/>
              </w:rPr>
              <w:t xml:space="preserve">, </w:t>
            </w:r>
            <w:r w:rsidR="0003083C" w:rsidRPr="0003083C">
              <w:rPr>
                <w:rFonts w:ascii="inherit" w:eastAsia="宋体" w:hAnsi="inherit" w:cs="Arial"/>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105E5D"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GB/T 2412</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105E5D"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bookmarkStart w:id="3" w:name="OLE_LINK5"/>
            <w:bookmarkStart w:id="4" w:name="OLE_LINK6"/>
            <w:r w:rsidRPr="00D44247">
              <w:rPr>
                <w:rFonts w:ascii="inherit" w:eastAsia="宋体" w:hAnsi="inherit" w:cs="Arial"/>
                <w:color w:val="333333"/>
                <w:sz w:val="24"/>
                <w:szCs w:val="24"/>
              </w:rPr>
              <w:t>%</w:t>
            </w:r>
            <w:bookmarkEnd w:id="3"/>
            <w:bookmarkEnd w:id="4"/>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105E5D"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94.5</w:t>
            </w:r>
          </w:p>
        </w:tc>
      </w:tr>
      <w:tr w:rsidR="00A41950" w:rsidRPr="00D44247" w:rsidTr="00A4195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9D14CB"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Ash</w:t>
            </w:r>
            <w:r w:rsidR="0003083C">
              <w:rPr>
                <w:rFonts w:ascii="inherit" w:eastAsia="宋体" w:hAnsi="inherit" w:cs="Arial"/>
                <w:color w:val="333333"/>
                <w:sz w:val="24"/>
                <w:szCs w:val="24"/>
              </w:rPr>
              <w:t xml:space="preserve">, </w:t>
            </w:r>
            <w:r w:rsidR="0003083C" w:rsidRPr="0003083C">
              <w:rPr>
                <w:rFonts w:ascii="inherit" w:eastAsia="宋体" w:hAnsi="inherit" w:cs="Arial"/>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03083C"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 xml:space="preserve">GB/T </w:t>
            </w:r>
            <w:r w:rsidR="00E532C9">
              <w:rPr>
                <w:rFonts w:ascii="inherit" w:eastAsia="宋体" w:hAnsi="inherit" w:cs="Arial"/>
                <w:color w:val="333333"/>
                <w:sz w:val="24"/>
                <w:szCs w:val="24"/>
              </w:rPr>
              <w:t>9345.1</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E532C9"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E532C9"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0.04</w:t>
            </w:r>
          </w:p>
        </w:tc>
      </w:tr>
      <w:tr w:rsidR="00A41950" w:rsidRPr="00D44247" w:rsidTr="00A4195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FA5225"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Tensile Yield S</w:t>
            </w:r>
            <w:r w:rsidRPr="00FA5225">
              <w:rPr>
                <w:rFonts w:ascii="inherit" w:eastAsia="宋体" w:hAnsi="inherit" w:cs="Arial"/>
                <w:color w:val="333333"/>
                <w:sz w:val="24"/>
                <w:szCs w:val="24"/>
              </w:rPr>
              <w:t>tress</w:t>
            </w:r>
            <w:r>
              <w:rPr>
                <w:rFonts w:ascii="inherit" w:eastAsia="宋体" w:hAnsi="inherit" w:cs="Arial"/>
                <w:color w:val="333333"/>
                <w:sz w:val="24"/>
                <w:szCs w:val="24"/>
              </w:rPr>
              <w:t xml:space="preserve">, </w:t>
            </w:r>
            <w:r w:rsidR="00D8336C" w:rsidRPr="0003083C">
              <w:rPr>
                <w:rFonts w:ascii="inherit" w:eastAsia="宋体" w:hAnsi="inherit" w:cs="Arial"/>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D8336C"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GB/T 1040.2</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D8336C"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Mpa</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EA4405"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29.0</w:t>
            </w:r>
          </w:p>
        </w:tc>
      </w:tr>
      <w:tr w:rsidR="00A41950" w:rsidRPr="00D44247" w:rsidTr="00A4195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812FAA"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Yellowness I</w:t>
            </w:r>
            <w:r w:rsidRPr="00812FAA">
              <w:rPr>
                <w:rFonts w:ascii="inherit" w:eastAsia="宋体" w:hAnsi="inherit" w:cs="Arial"/>
                <w:color w:val="333333"/>
                <w:sz w:val="24"/>
                <w:szCs w:val="24"/>
              </w:rPr>
              <w:t>ndex</w:t>
            </w:r>
            <w:r>
              <w:rPr>
                <w:rFonts w:ascii="inherit" w:eastAsia="宋体" w:hAnsi="inherit" w:cs="Arial"/>
                <w:color w:val="333333"/>
                <w:sz w:val="24"/>
                <w:szCs w:val="24"/>
              </w:rPr>
              <w:t xml:space="preserve">, </w:t>
            </w:r>
            <w:r w:rsidRPr="0003083C">
              <w:rPr>
                <w:rFonts w:ascii="inherit" w:eastAsia="宋体" w:hAnsi="inherit" w:cs="Arial"/>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812FAA"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GB/T 2409</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D44247"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A41950"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4.0</w:t>
            </w:r>
          </w:p>
        </w:tc>
      </w:tr>
    </w:tbl>
    <w:p w:rsidR="00D44247" w:rsidRPr="00D44247" w:rsidRDefault="00D44247" w:rsidP="00D44247">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 </w:t>
      </w:r>
    </w:p>
    <w:p w:rsidR="0026587C" w:rsidRPr="00E26176" w:rsidRDefault="00D44247" w:rsidP="00D44247">
      <w:pPr>
        <w:shd w:val="clear" w:color="auto" w:fill="FFFFFF"/>
        <w:adjustRightInd/>
        <w:snapToGrid/>
        <w:spacing w:after="0" w:line="225" w:lineRule="atLeast"/>
        <w:textAlignment w:val="baseline"/>
        <w:rPr>
          <w:rFonts w:ascii="inherit" w:eastAsia="宋体" w:hAnsi="inherit" w:cs="Arial" w:hint="eastAsia"/>
          <w:b/>
          <w:color w:val="333333"/>
          <w:sz w:val="24"/>
          <w:szCs w:val="24"/>
        </w:rPr>
      </w:pPr>
      <w:r w:rsidRPr="00D44247">
        <w:rPr>
          <w:rFonts w:ascii="inherit" w:eastAsia="宋体" w:hAnsi="inherit" w:cs="Arial"/>
          <w:color w:val="333333"/>
          <w:sz w:val="24"/>
          <w:szCs w:val="24"/>
        </w:rPr>
        <w:t> </w:t>
      </w:r>
      <w:r w:rsidRPr="00D44247">
        <w:rPr>
          <w:rFonts w:ascii="inherit" w:eastAsia="宋体" w:hAnsi="inherit" w:cs="Arial"/>
          <w:color w:val="333333"/>
          <w:sz w:val="24"/>
          <w:szCs w:val="24"/>
        </w:rPr>
        <w:br/>
      </w:r>
      <w:r w:rsidRPr="00D44247">
        <w:rPr>
          <w:rFonts w:ascii="inherit" w:eastAsia="宋体" w:hAnsi="inherit" w:cs="Arial"/>
          <w:b/>
          <w:color w:val="333333"/>
          <w:sz w:val="24"/>
          <w:szCs w:val="24"/>
        </w:rPr>
        <w:t>Product characteristics: </w:t>
      </w:r>
    </w:p>
    <w:p w:rsidR="0026587C" w:rsidRDefault="00D44247" w:rsidP="00D44247">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br/>
        <w:t>It is specially developed for</w:t>
      </w:r>
      <w:r w:rsidR="004841FE">
        <w:rPr>
          <w:rFonts w:ascii="inherit" w:eastAsia="宋体" w:hAnsi="inherit" w:cs="Arial"/>
          <w:color w:val="333333"/>
          <w:sz w:val="24"/>
          <w:szCs w:val="24"/>
        </w:rPr>
        <w:t xml:space="preserve"> producing stretched tapes with following features, </w:t>
      </w:r>
      <w:r w:rsidRPr="00D44247">
        <w:rPr>
          <w:rFonts w:ascii="inherit" w:eastAsia="宋体" w:hAnsi="inherit" w:cs="Arial"/>
          <w:color w:val="333333"/>
          <w:sz w:val="24"/>
          <w:szCs w:val="24"/>
        </w:rPr>
        <w:t xml:space="preserve">consistent </w:t>
      </w:r>
      <w:r w:rsidR="00A46D5A" w:rsidRPr="00D44247">
        <w:rPr>
          <w:rFonts w:ascii="inherit" w:eastAsia="宋体" w:hAnsi="inherit" w:cs="Arial"/>
          <w:color w:val="333333"/>
          <w:sz w:val="24"/>
          <w:szCs w:val="24"/>
        </w:rPr>
        <w:t>process abilit</w:t>
      </w:r>
      <w:r w:rsidR="00A46D5A" w:rsidRPr="00D44247">
        <w:rPr>
          <w:rFonts w:ascii="inherit" w:eastAsia="宋体" w:hAnsi="inherit" w:cs="Arial" w:hint="eastAsia"/>
          <w:color w:val="333333"/>
          <w:sz w:val="24"/>
          <w:szCs w:val="24"/>
        </w:rPr>
        <w:t>y</w:t>
      </w:r>
      <w:r w:rsidRPr="00D44247">
        <w:rPr>
          <w:rFonts w:ascii="inherit" w:eastAsia="宋体" w:hAnsi="inherit" w:cs="Arial"/>
          <w:color w:val="333333"/>
          <w:sz w:val="24"/>
          <w:szCs w:val="24"/>
        </w:rPr>
        <w:t>, easy orientation, low water carry over, good mechanical properties.</w:t>
      </w:r>
      <w:r w:rsidRPr="00D44247">
        <w:rPr>
          <w:rFonts w:ascii="inherit" w:eastAsia="宋体" w:hAnsi="inherit" w:cs="Arial"/>
          <w:color w:val="333333"/>
          <w:sz w:val="24"/>
          <w:szCs w:val="24"/>
        </w:rPr>
        <w:br/>
        <w:t> </w:t>
      </w:r>
      <w:r w:rsidRPr="00D44247">
        <w:rPr>
          <w:rFonts w:ascii="inherit" w:eastAsia="宋体" w:hAnsi="inherit" w:cs="Arial"/>
          <w:color w:val="333333"/>
          <w:sz w:val="24"/>
          <w:szCs w:val="24"/>
        </w:rPr>
        <w:br/>
      </w:r>
      <w:r w:rsidRPr="00D44247">
        <w:rPr>
          <w:rFonts w:ascii="inherit" w:eastAsia="宋体" w:hAnsi="inherit" w:cs="Arial"/>
          <w:b/>
          <w:color w:val="333333"/>
          <w:sz w:val="24"/>
          <w:szCs w:val="24"/>
        </w:rPr>
        <w:t>Product usage:</w:t>
      </w:r>
    </w:p>
    <w:p w:rsidR="00D44247" w:rsidRPr="00D44247" w:rsidRDefault="00D44247" w:rsidP="00D44247">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br/>
        <w:t>It serves as an ideal raw material for producing woven bags, flexible intermediate bulk containers, water cups, carpet backing.</w:t>
      </w:r>
      <w:r w:rsidR="004841FE">
        <w:rPr>
          <w:rFonts w:ascii="inherit" w:eastAsia="宋体" w:hAnsi="inherit" w:cs="Arial"/>
          <w:color w:val="333333"/>
          <w:sz w:val="24"/>
          <w:szCs w:val="24"/>
        </w:rPr>
        <w:t xml:space="preserve"> It is suitable for f</w:t>
      </w:r>
      <w:r w:rsidRPr="00D44247">
        <w:rPr>
          <w:rFonts w:ascii="inherit" w:eastAsia="宋体" w:hAnsi="inherit" w:cs="Arial"/>
          <w:color w:val="333333"/>
          <w:sz w:val="24"/>
          <w:szCs w:val="24"/>
        </w:rPr>
        <w:t>ood contact application. </w:t>
      </w:r>
    </w:p>
    <w:p w:rsidR="004358AB" w:rsidRDefault="004358AB" w:rsidP="00C817BD">
      <w:pPr>
        <w:shd w:val="clear" w:color="auto" w:fill="FFFFFF"/>
        <w:adjustRightInd/>
        <w:snapToGrid/>
        <w:spacing w:after="0" w:line="225" w:lineRule="atLeast"/>
        <w:textAlignment w:val="baseline"/>
        <w:rPr>
          <w:rFonts w:ascii="inherit" w:eastAsia="宋体" w:hAnsi="inherit" w:cs="Arial" w:hint="eastAsia"/>
          <w:color w:val="333333"/>
          <w:sz w:val="24"/>
          <w:szCs w:val="24"/>
        </w:rPr>
      </w:pPr>
    </w:p>
    <w:p w:rsidR="00BE4C31" w:rsidRDefault="00BE4C31" w:rsidP="00BE4C31">
      <w:pPr>
        <w:adjustRightInd/>
        <w:snapToGrid/>
        <w:spacing w:after="0" w:line="225" w:lineRule="atLeast"/>
        <w:textAlignment w:val="baseline"/>
        <w:rPr>
          <w:rFonts w:ascii="Times New Roman" w:eastAsia="宋体" w:hAnsi="Times New Roman" w:cs="Times New Roman"/>
          <w:b/>
          <w:bCs/>
          <w:color w:val="333333"/>
          <w:sz w:val="24"/>
          <w:szCs w:val="24"/>
          <w:bdr w:val="none" w:sz="0" w:space="0" w:color="auto" w:frame="1"/>
        </w:rPr>
      </w:pPr>
      <w:r w:rsidRPr="00BE4C31">
        <w:rPr>
          <w:rFonts w:ascii="inherit" w:eastAsia="宋体" w:hAnsi="inherit" w:cs="Arial"/>
          <w:b/>
          <w:color w:val="333333"/>
          <w:sz w:val="24"/>
          <w:szCs w:val="24"/>
        </w:rPr>
        <w:t>Storage:</w:t>
      </w:r>
      <w:r w:rsidRPr="00BE4C31">
        <w:rPr>
          <w:rFonts w:ascii="Times New Roman" w:eastAsia="宋体" w:hAnsi="Times New Roman" w:cs="Times New Roman"/>
          <w:b/>
          <w:bCs/>
          <w:color w:val="333333"/>
          <w:sz w:val="24"/>
          <w:szCs w:val="24"/>
          <w:bdr w:val="none" w:sz="0" w:space="0" w:color="auto" w:frame="1"/>
        </w:rPr>
        <w:t> </w:t>
      </w:r>
    </w:p>
    <w:p w:rsidR="00BE4C31" w:rsidRDefault="00BE4C31" w:rsidP="00BE4C31">
      <w:pPr>
        <w:adjustRightInd/>
        <w:snapToGrid/>
        <w:spacing w:after="0" w:line="225" w:lineRule="atLeast"/>
        <w:textAlignment w:val="baseline"/>
        <w:rPr>
          <w:rFonts w:ascii="Times New Roman" w:eastAsia="宋体" w:hAnsi="Times New Roman" w:cs="Times New Roman"/>
          <w:b/>
          <w:bCs/>
          <w:color w:val="333333"/>
          <w:sz w:val="24"/>
          <w:szCs w:val="24"/>
          <w:bdr w:val="none" w:sz="0" w:space="0" w:color="auto" w:frame="1"/>
        </w:rPr>
      </w:pPr>
    </w:p>
    <w:p w:rsidR="00BE4C31" w:rsidRPr="00BE4C31" w:rsidRDefault="00BE4C31" w:rsidP="00BE4C31">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333333"/>
          <w:sz w:val="24"/>
          <w:szCs w:val="24"/>
          <w:bdr w:val="none" w:sz="0" w:space="0" w:color="auto" w:frame="1"/>
        </w:rPr>
        <w:t>The resin should be stored in a drafty, dry warehouse and away from fire and direct sunlight.</w:t>
      </w:r>
    </w:p>
    <w:p w:rsidR="00BE4C31" w:rsidRPr="00BE4C31" w:rsidRDefault="00BE4C31" w:rsidP="00BE4C31">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333333"/>
          <w:sz w:val="24"/>
          <w:szCs w:val="24"/>
          <w:bdr w:val="none" w:sz="0" w:space="0" w:color="auto" w:frame="1"/>
        </w:rPr>
        <w:t>It should not be piled up in the open air.</w:t>
      </w:r>
    </w:p>
    <w:p w:rsidR="00BE4C31" w:rsidRDefault="00BE4C31" w:rsidP="00BE4C31">
      <w:pPr>
        <w:adjustRightInd/>
        <w:snapToGrid/>
        <w:spacing w:after="0" w:line="225" w:lineRule="atLeast"/>
        <w:textAlignment w:val="baseline"/>
        <w:rPr>
          <w:rFonts w:ascii="inherit" w:eastAsia="宋体" w:hAnsi="inherit" w:cs="Arial" w:hint="eastAsia"/>
          <w:b/>
          <w:color w:val="333333"/>
          <w:sz w:val="24"/>
          <w:szCs w:val="24"/>
        </w:rPr>
      </w:pPr>
    </w:p>
    <w:p w:rsidR="00BE4C31" w:rsidRDefault="00BE4C31" w:rsidP="00BE4C31">
      <w:pPr>
        <w:adjustRightInd/>
        <w:snapToGrid/>
        <w:spacing w:after="0" w:line="225" w:lineRule="atLeast"/>
        <w:textAlignment w:val="baseline"/>
        <w:rPr>
          <w:rFonts w:ascii="Times New Roman" w:eastAsia="宋体" w:hAnsi="Times New Roman" w:cs="Times New Roman"/>
          <w:b/>
          <w:bCs/>
          <w:color w:val="333333"/>
          <w:sz w:val="24"/>
          <w:szCs w:val="24"/>
          <w:bdr w:val="none" w:sz="0" w:space="0" w:color="auto" w:frame="1"/>
        </w:rPr>
      </w:pPr>
      <w:r w:rsidRPr="00BE4C31">
        <w:rPr>
          <w:rFonts w:ascii="inherit" w:eastAsia="宋体" w:hAnsi="inherit" w:cs="Arial"/>
          <w:b/>
          <w:color w:val="333333"/>
          <w:sz w:val="24"/>
          <w:szCs w:val="24"/>
        </w:rPr>
        <w:t>Transportation:</w:t>
      </w:r>
      <w:r w:rsidRPr="00BE4C31">
        <w:rPr>
          <w:rFonts w:ascii="Times New Roman" w:eastAsia="宋体" w:hAnsi="Times New Roman" w:cs="Times New Roman"/>
          <w:b/>
          <w:bCs/>
          <w:color w:val="333333"/>
          <w:sz w:val="24"/>
          <w:szCs w:val="24"/>
          <w:bdr w:val="none" w:sz="0" w:space="0" w:color="auto" w:frame="1"/>
        </w:rPr>
        <w:t> </w:t>
      </w:r>
    </w:p>
    <w:p w:rsidR="00BE4C31" w:rsidRDefault="00BE4C31" w:rsidP="00BE4C31">
      <w:pPr>
        <w:adjustRightInd/>
        <w:snapToGrid/>
        <w:spacing w:after="0" w:line="225" w:lineRule="atLeast"/>
        <w:textAlignment w:val="baseline"/>
        <w:rPr>
          <w:rFonts w:ascii="Times New Roman" w:eastAsia="宋体" w:hAnsi="Times New Roman" w:cs="Times New Roman"/>
          <w:b/>
          <w:bCs/>
          <w:color w:val="333333"/>
          <w:sz w:val="24"/>
          <w:szCs w:val="24"/>
          <w:bdr w:val="none" w:sz="0" w:space="0" w:color="auto" w:frame="1"/>
        </w:rPr>
      </w:pPr>
    </w:p>
    <w:p w:rsidR="00BE4C31" w:rsidRPr="00BE4C31" w:rsidRDefault="00BE4C31" w:rsidP="00BE4C31">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333333"/>
          <w:sz w:val="24"/>
          <w:szCs w:val="24"/>
          <w:bdr w:val="none" w:sz="0" w:space="0" w:color="auto" w:frame="1"/>
        </w:rPr>
        <w:lastRenderedPageBreak/>
        <w:t>During transportation, the material should not be exposed to strong sunlight or rain and</w:t>
      </w:r>
    </w:p>
    <w:p w:rsidR="00BE4C31" w:rsidRPr="00BE4C31" w:rsidRDefault="00BE4C31" w:rsidP="00BE4C31">
      <w:pPr>
        <w:adjustRightInd/>
        <w:snapToGrid/>
        <w:spacing w:after="0" w:line="225" w:lineRule="atLeast"/>
        <w:textAlignment w:val="baseline"/>
        <w:rPr>
          <w:rFonts w:ascii="Arial" w:eastAsia="宋体" w:hAnsi="Arial" w:cs="Arial"/>
          <w:color w:val="333333"/>
          <w:sz w:val="18"/>
          <w:szCs w:val="18"/>
        </w:rPr>
      </w:pPr>
      <w:proofErr w:type="gramStart"/>
      <w:r w:rsidRPr="00BE4C31">
        <w:rPr>
          <w:rFonts w:ascii="Times New Roman" w:eastAsia="宋体" w:hAnsi="Times New Roman" w:cs="Times New Roman"/>
          <w:color w:val="333333"/>
          <w:sz w:val="24"/>
          <w:szCs w:val="24"/>
          <w:bdr w:val="none" w:sz="0" w:space="0" w:color="auto" w:frame="1"/>
        </w:rPr>
        <w:t>should</w:t>
      </w:r>
      <w:proofErr w:type="gramEnd"/>
      <w:r w:rsidRPr="00BE4C31">
        <w:rPr>
          <w:rFonts w:ascii="Times New Roman" w:eastAsia="宋体" w:hAnsi="Times New Roman" w:cs="Times New Roman"/>
          <w:color w:val="333333"/>
          <w:sz w:val="24"/>
          <w:szCs w:val="24"/>
          <w:bdr w:val="none" w:sz="0" w:space="0" w:color="auto" w:frame="1"/>
        </w:rPr>
        <w:t xml:space="preserve"> not be transported together with sand, soil, scrap metal, coal or glass. Transportation together with</w:t>
      </w:r>
    </w:p>
    <w:p w:rsidR="00BE4C31" w:rsidRPr="00BE4C31" w:rsidRDefault="00BE4C31" w:rsidP="00BE4C31">
      <w:pPr>
        <w:adjustRightInd/>
        <w:snapToGrid/>
        <w:spacing w:after="0" w:line="225" w:lineRule="atLeast"/>
        <w:textAlignment w:val="baseline"/>
        <w:rPr>
          <w:rFonts w:ascii="Arial" w:eastAsia="宋体" w:hAnsi="Arial" w:cs="Arial"/>
          <w:color w:val="333333"/>
          <w:sz w:val="18"/>
          <w:szCs w:val="18"/>
        </w:rPr>
      </w:pPr>
      <w:proofErr w:type="gramStart"/>
      <w:r w:rsidRPr="00BE4C31">
        <w:rPr>
          <w:rFonts w:ascii="Times New Roman" w:eastAsia="宋体" w:hAnsi="Times New Roman" w:cs="Times New Roman"/>
          <w:color w:val="333333"/>
          <w:sz w:val="24"/>
          <w:szCs w:val="24"/>
          <w:bdr w:val="none" w:sz="0" w:space="0" w:color="auto" w:frame="1"/>
        </w:rPr>
        <w:t>toxic</w:t>
      </w:r>
      <w:proofErr w:type="gramEnd"/>
      <w:r w:rsidRPr="00BE4C31">
        <w:rPr>
          <w:rFonts w:ascii="Times New Roman" w:eastAsia="宋体" w:hAnsi="Times New Roman" w:cs="Times New Roman"/>
          <w:color w:val="333333"/>
          <w:sz w:val="24"/>
          <w:szCs w:val="24"/>
          <w:bdr w:val="none" w:sz="0" w:space="0" w:color="auto" w:frame="1"/>
        </w:rPr>
        <w:t>, corrosive and flammable substance is strictly prohibited</w:t>
      </w:r>
      <w:r w:rsidRPr="00BE4C31">
        <w:rPr>
          <w:rFonts w:ascii="Arial" w:eastAsia="宋体" w:hAnsi="Arial" w:cs="Arial"/>
          <w:color w:val="333333"/>
          <w:sz w:val="24"/>
          <w:szCs w:val="24"/>
          <w:bdr w:val="none" w:sz="0" w:space="0" w:color="auto" w:frame="1"/>
        </w:rPr>
        <w:t>.</w:t>
      </w:r>
    </w:p>
    <w:p w:rsidR="00BE4C31" w:rsidRDefault="00BE4C31" w:rsidP="00C817BD">
      <w:pPr>
        <w:shd w:val="clear" w:color="auto" w:fill="FFFFFF"/>
        <w:adjustRightInd/>
        <w:snapToGrid/>
        <w:spacing w:after="0" w:line="225" w:lineRule="atLeast"/>
        <w:textAlignment w:val="baseline"/>
        <w:rPr>
          <w:rFonts w:ascii="inherit" w:eastAsia="宋体" w:hAnsi="inherit" w:cs="Arial" w:hint="eastAsia"/>
          <w:color w:val="333333"/>
          <w:sz w:val="24"/>
          <w:szCs w:val="24"/>
        </w:rPr>
      </w:pPr>
    </w:p>
    <w:p w:rsidR="00BE4C31" w:rsidRDefault="00BE4C31" w:rsidP="00BE4C31">
      <w:pPr>
        <w:adjustRightInd/>
        <w:snapToGrid/>
        <w:spacing w:after="0" w:line="225" w:lineRule="atLeast"/>
        <w:textAlignment w:val="baseline"/>
        <w:rPr>
          <w:rFonts w:ascii="inherit" w:eastAsia="宋体" w:hAnsi="inherit" w:cs="Arial" w:hint="eastAsia"/>
          <w:b/>
          <w:color w:val="333333"/>
          <w:sz w:val="24"/>
          <w:szCs w:val="24"/>
        </w:rPr>
      </w:pPr>
      <w:r w:rsidRPr="00BE4C31">
        <w:rPr>
          <w:rFonts w:ascii="inherit" w:eastAsia="宋体" w:hAnsi="inherit" w:cs="Arial"/>
          <w:b/>
          <w:color w:val="333333"/>
          <w:sz w:val="24"/>
          <w:szCs w:val="24"/>
        </w:rPr>
        <w:t>Introduction:</w:t>
      </w:r>
    </w:p>
    <w:p w:rsidR="00BE4C31" w:rsidRPr="00BE4C31" w:rsidRDefault="00BE4C31" w:rsidP="00BE4C31">
      <w:pPr>
        <w:adjustRightInd/>
        <w:snapToGrid/>
        <w:spacing w:after="0" w:line="225" w:lineRule="atLeast"/>
        <w:textAlignment w:val="baseline"/>
        <w:rPr>
          <w:rFonts w:ascii="inherit" w:eastAsia="宋体" w:hAnsi="inherit" w:cs="Arial" w:hint="eastAsia"/>
          <w:b/>
          <w:color w:val="333333"/>
          <w:sz w:val="24"/>
          <w:szCs w:val="24"/>
        </w:rPr>
      </w:pPr>
    </w:p>
    <w:p w:rsidR="00BE4C31" w:rsidRPr="00BE4C31" w:rsidRDefault="00BE4C31" w:rsidP="00BE4C31">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000000"/>
          <w:sz w:val="24"/>
          <w:szCs w:val="24"/>
          <w:bdr w:val="none" w:sz="0" w:space="0" w:color="auto" w:frame="1"/>
        </w:rPr>
        <w:t>Polypropylene, as thermoplastic polymer, is widely used in plastic field. Due to different catalyst and polymerization process, the polymers we gain are different in property and application. </w:t>
      </w:r>
      <w:r w:rsidRPr="00BE4C31">
        <w:rPr>
          <w:rFonts w:ascii="Times New Roman" w:eastAsia="宋体" w:hAnsi="Times New Roman" w:cs="Times New Roman"/>
          <w:color w:val="3F3F3F"/>
          <w:sz w:val="24"/>
          <w:szCs w:val="24"/>
          <w:bdr w:val="none" w:sz="0" w:space="0" w:color="auto" w:frame="1"/>
        </w:rPr>
        <w:t> </w:t>
      </w:r>
    </w:p>
    <w:p w:rsidR="00BE4C31" w:rsidRPr="00BE4C31" w:rsidRDefault="00BE4C31" w:rsidP="00BE4C31">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000000"/>
          <w:sz w:val="24"/>
          <w:szCs w:val="24"/>
          <w:bdr w:val="none" w:sz="0" w:space="0" w:color="auto" w:frame="1"/>
        </w:rPr>
        <w:t>PP has many useful properties, but lack of inherent toughness, especially when it below its glass transition temperature, however, by means of adding impact modifier, can enhance its shock resistance.</w:t>
      </w:r>
    </w:p>
    <w:p w:rsidR="00BE4C31" w:rsidRPr="00BE4C31" w:rsidRDefault="00BE4C31" w:rsidP="00BE4C31">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000000"/>
          <w:sz w:val="24"/>
          <w:szCs w:val="24"/>
          <w:bdr w:val="none" w:sz="0" w:space="0" w:color="auto" w:frame="1"/>
        </w:rPr>
        <w:t>It is widely used in thermoplastic plastics field, particularly in fiber and filament, thin film extrusion, injection molding process and etc. Main commercial use of the PP of shock resistance is injection molding in automobile, house ware and utensil.</w:t>
      </w:r>
    </w:p>
    <w:p w:rsidR="00BE4C31" w:rsidRPr="00BE4C31" w:rsidRDefault="00BE4C31" w:rsidP="00BE4C31">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000000"/>
          <w:sz w:val="24"/>
          <w:szCs w:val="24"/>
          <w:bdr w:val="none" w:sz="0" w:space="0" w:color="auto" w:frame="1"/>
        </w:rPr>
        <w:t>Its shock resistance, low density, tinting strength and process ability enables it to be ideal material. Moderate shock resistance, resin grade with higher melt flow velocity has higher flowing property, which can be useful in injection molding larger component, such as panels of automobile.  </w:t>
      </w:r>
    </w:p>
    <w:p w:rsidR="00BE4C31" w:rsidRPr="00BE4C31" w:rsidRDefault="00BE4C31" w:rsidP="00C817BD">
      <w:pPr>
        <w:shd w:val="clear" w:color="auto" w:fill="FFFFFF"/>
        <w:adjustRightInd/>
        <w:snapToGrid/>
        <w:spacing w:after="0" w:line="225" w:lineRule="atLeast"/>
        <w:textAlignment w:val="baseline"/>
        <w:rPr>
          <w:rFonts w:ascii="inherit" w:eastAsia="宋体" w:hAnsi="inherit" w:cs="Arial" w:hint="eastAsia"/>
          <w:color w:val="333333"/>
          <w:sz w:val="24"/>
          <w:szCs w:val="24"/>
        </w:rPr>
      </w:pPr>
    </w:p>
    <w:sectPr w:rsidR="00BE4C31" w:rsidRPr="00BE4C31"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45" w:rsidRDefault="00EB2145" w:rsidP="00D031FA">
      <w:pPr>
        <w:spacing w:after="0"/>
      </w:pPr>
      <w:r>
        <w:separator/>
      </w:r>
    </w:p>
  </w:endnote>
  <w:endnote w:type="continuationSeparator" w:id="0">
    <w:p w:rsidR="00EB2145" w:rsidRDefault="00EB2145" w:rsidP="00D031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45" w:rsidRDefault="00EB2145" w:rsidP="00D031FA">
      <w:pPr>
        <w:spacing w:after="0"/>
      </w:pPr>
      <w:r>
        <w:separator/>
      </w:r>
    </w:p>
  </w:footnote>
  <w:footnote w:type="continuationSeparator" w:id="0">
    <w:p w:rsidR="00EB2145" w:rsidRDefault="00EB2145" w:rsidP="00D031F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083C"/>
    <w:rsid w:val="00105E5D"/>
    <w:rsid w:val="0015182C"/>
    <w:rsid w:val="0017565B"/>
    <w:rsid w:val="00250991"/>
    <w:rsid w:val="0026587C"/>
    <w:rsid w:val="00323B43"/>
    <w:rsid w:val="003358B1"/>
    <w:rsid w:val="00372E40"/>
    <w:rsid w:val="003D37D8"/>
    <w:rsid w:val="00425BAA"/>
    <w:rsid w:val="00426133"/>
    <w:rsid w:val="004358AB"/>
    <w:rsid w:val="004841FE"/>
    <w:rsid w:val="004E11F3"/>
    <w:rsid w:val="00646D92"/>
    <w:rsid w:val="00652BE5"/>
    <w:rsid w:val="00654732"/>
    <w:rsid w:val="00665B73"/>
    <w:rsid w:val="00696F03"/>
    <w:rsid w:val="006E2ED1"/>
    <w:rsid w:val="00725BE9"/>
    <w:rsid w:val="0074151C"/>
    <w:rsid w:val="00806F13"/>
    <w:rsid w:val="00812FAA"/>
    <w:rsid w:val="008B7726"/>
    <w:rsid w:val="008D1EEC"/>
    <w:rsid w:val="009A6A71"/>
    <w:rsid w:val="009D14CB"/>
    <w:rsid w:val="00A41950"/>
    <w:rsid w:val="00A46D5A"/>
    <w:rsid w:val="00A6785D"/>
    <w:rsid w:val="00A77423"/>
    <w:rsid w:val="00B170E6"/>
    <w:rsid w:val="00B336C1"/>
    <w:rsid w:val="00B7088D"/>
    <w:rsid w:val="00BE4C31"/>
    <w:rsid w:val="00C817BD"/>
    <w:rsid w:val="00D031FA"/>
    <w:rsid w:val="00D31D50"/>
    <w:rsid w:val="00D44247"/>
    <w:rsid w:val="00D8336C"/>
    <w:rsid w:val="00E26176"/>
    <w:rsid w:val="00E532C9"/>
    <w:rsid w:val="00E7619F"/>
    <w:rsid w:val="00EA4405"/>
    <w:rsid w:val="00EB2145"/>
    <w:rsid w:val="00F32F4D"/>
    <w:rsid w:val="00F71183"/>
    <w:rsid w:val="00F82A96"/>
    <w:rsid w:val="00F97961"/>
    <w:rsid w:val="00FA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D44247"/>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44247"/>
    <w:rPr>
      <w:rFonts w:ascii="宋体" w:eastAsia="宋体" w:hAnsi="宋体" w:cs="宋体"/>
      <w:b/>
      <w:bCs/>
      <w:sz w:val="27"/>
      <w:szCs w:val="27"/>
    </w:rPr>
  </w:style>
  <w:style w:type="character" w:customStyle="1" w:styleId="attr-name">
    <w:name w:val="attr-name"/>
    <w:basedOn w:val="a0"/>
    <w:rsid w:val="00D44247"/>
  </w:style>
  <w:style w:type="paragraph" w:styleId="a3">
    <w:name w:val="Normal (Web)"/>
    <w:basedOn w:val="a"/>
    <w:uiPriority w:val="99"/>
    <w:semiHidden/>
    <w:unhideWhenUsed/>
    <w:rsid w:val="00D44247"/>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unhideWhenUsed/>
    <w:rsid w:val="00D031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031FA"/>
    <w:rPr>
      <w:rFonts w:ascii="Tahoma" w:hAnsi="Tahoma"/>
      <w:sz w:val="18"/>
      <w:szCs w:val="18"/>
    </w:rPr>
  </w:style>
  <w:style w:type="paragraph" w:styleId="a5">
    <w:name w:val="footer"/>
    <w:basedOn w:val="a"/>
    <w:link w:val="Char0"/>
    <w:uiPriority w:val="99"/>
    <w:unhideWhenUsed/>
    <w:rsid w:val="00D031FA"/>
    <w:pPr>
      <w:tabs>
        <w:tab w:val="center" w:pos="4153"/>
        <w:tab w:val="right" w:pos="8306"/>
      </w:tabs>
    </w:pPr>
    <w:rPr>
      <w:sz w:val="18"/>
      <w:szCs w:val="18"/>
    </w:rPr>
  </w:style>
  <w:style w:type="character" w:customStyle="1" w:styleId="Char0">
    <w:name w:val="页脚 Char"/>
    <w:basedOn w:val="a0"/>
    <w:link w:val="a5"/>
    <w:uiPriority w:val="99"/>
    <w:rsid w:val="00D031FA"/>
    <w:rPr>
      <w:rFonts w:ascii="Tahoma" w:hAnsi="Tahoma"/>
      <w:sz w:val="18"/>
      <w:szCs w:val="18"/>
    </w:rPr>
  </w:style>
  <w:style w:type="character" w:styleId="a6">
    <w:name w:val="Hyperlink"/>
    <w:basedOn w:val="a0"/>
    <w:uiPriority w:val="99"/>
    <w:semiHidden/>
    <w:unhideWhenUsed/>
    <w:rsid w:val="00D031FA"/>
    <w:rPr>
      <w:color w:val="0000FF"/>
      <w:u w:val="single"/>
    </w:rPr>
  </w:style>
  <w:style w:type="character" w:styleId="a7">
    <w:name w:val="Strong"/>
    <w:basedOn w:val="a0"/>
    <w:uiPriority w:val="22"/>
    <w:qFormat/>
    <w:rsid w:val="00BE4C31"/>
    <w:rPr>
      <w:b/>
      <w:bCs/>
    </w:rPr>
  </w:style>
  <w:style w:type="character" w:customStyle="1" w:styleId="apple-converted-space">
    <w:name w:val="apple-converted-space"/>
    <w:basedOn w:val="a0"/>
    <w:rsid w:val="00BE4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0579">
      <w:bodyDiv w:val="1"/>
      <w:marLeft w:val="0"/>
      <w:marRight w:val="0"/>
      <w:marTop w:val="0"/>
      <w:marBottom w:val="0"/>
      <w:divBdr>
        <w:top w:val="none" w:sz="0" w:space="0" w:color="auto"/>
        <w:left w:val="none" w:sz="0" w:space="0" w:color="auto"/>
        <w:bottom w:val="none" w:sz="0" w:space="0" w:color="auto"/>
        <w:right w:val="none" w:sz="0" w:space="0" w:color="auto"/>
      </w:divBdr>
      <w:divsChild>
        <w:div w:id="1929923522">
          <w:marLeft w:val="0"/>
          <w:marRight w:val="0"/>
          <w:marTop w:val="0"/>
          <w:marBottom w:val="0"/>
          <w:divBdr>
            <w:top w:val="none" w:sz="0" w:space="0" w:color="auto"/>
            <w:left w:val="none" w:sz="0" w:space="0" w:color="auto"/>
            <w:bottom w:val="none" w:sz="0" w:space="0" w:color="auto"/>
            <w:right w:val="none" w:sz="0" w:space="0" w:color="auto"/>
          </w:divBdr>
          <w:divsChild>
            <w:div w:id="25297386">
              <w:marLeft w:val="0"/>
              <w:marRight w:val="0"/>
              <w:marTop w:val="0"/>
              <w:marBottom w:val="0"/>
              <w:divBdr>
                <w:top w:val="none" w:sz="0" w:space="0" w:color="auto"/>
                <w:left w:val="none" w:sz="0" w:space="0" w:color="auto"/>
                <w:bottom w:val="none" w:sz="0" w:space="0" w:color="auto"/>
                <w:right w:val="none" w:sz="0" w:space="0" w:color="auto"/>
              </w:divBdr>
            </w:div>
            <w:div w:id="1739552426">
              <w:marLeft w:val="0"/>
              <w:marRight w:val="0"/>
              <w:marTop w:val="0"/>
              <w:marBottom w:val="0"/>
              <w:divBdr>
                <w:top w:val="none" w:sz="0" w:space="0" w:color="auto"/>
                <w:left w:val="none" w:sz="0" w:space="0" w:color="auto"/>
                <w:bottom w:val="none" w:sz="0" w:space="0" w:color="auto"/>
                <w:right w:val="none" w:sz="0" w:space="0" w:color="auto"/>
              </w:divBdr>
            </w:div>
            <w:div w:id="316344727">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0"/>
              <w:divBdr>
                <w:top w:val="none" w:sz="0" w:space="0" w:color="auto"/>
                <w:left w:val="none" w:sz="0" w:space="0" w:color="auto"/>
                <w:bottom w:val="none" w:sz="0" w:space="0" w:color="auto"/>
                <w:right w:val="none" w:sz="0" w:space="0" w:color="auto"/>
              </w:divBdr>
            </w:div>
          </w:divsChild>
        </w:div>
        <w:div w:id="1759718432">
          <w:marLeft w:val="0"/>
          <w:marRight w:val="0"/>
          <w:marTop w:val="0"/>
          <w:marBottom w:val="0"/>
          <w:divBdr>
            <w:top w:val="dotted" w:sz="6" w:space="15" w:color="CCCCCC"/>
            <w:left w:val="none" w:sz="0" w:space="0" w:color="auto"/>
            <w:bottom w:val="none" w:sz="0" w:space="15" w:color="auto"/>
            <w:right w:val="none" w:sz="0" w:space="0" w:color="auto"/>
          </w:divBdr>
        </w:div>
        <w:div w:id="932933026">
          <w:marLeft w:val="0"/>
          <w:marRight w:val="0"/>
          <w:marTop w:val="0"/>
          <w:marBottom w:val="0"/>
          <w:divBdr>
            <w:top w:val="dotted" w:sz="6" w:space="15" w:color="CCCCCC"/>
            <w:left w:val="none" w:sz="0" w:space="0" w:color="auto"/>
            <w:bottom w:val="none" w:sz="0" w:space="15" w:color="auto"/>
            <w:right w:val="none" w:sz="0" w:space="0" w:color="auto"/>
          </w:divBdr>
          <w:divsChild>
            <w:div w:id="1464928638">
              <w:marLeft w:val="0"/>
              <w:marRight w:val="0"/>
              <w:marTop w:val="0"/>
              <w:marBottom w:val="0"/>
              <w:divBdr>
                <w:top w:val="none" w:sz="0" w:space="0" w:color="auto"/>
                <w:left w:val="none" w:sz="0" w:space="0" w:color="auto"/>
                <w:bottom w:val="none" w:sz="0" w:space="0" w:color="auto"/>
                <w:right w:val="none" w:sz="0" w:space="0" w:color="auto"/>
              </w:divBdr>
              <w:divsChild>
                <w:div w:id="14326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7056">
      <w:bodyDiv w:val="1"/>
      <w:marLeft w:val="0"/>
      <w:marRight w:val="0"/>
      <w:marTop w:val="0"/>
      <w:marBottom w:val="0"/>
      <w:divBdr>
        <w:top w:val="none" w:sz="0" w:space="0" w:color="auto"/>
        <w:left w:val="none" w:sz="0" w:space="0" w:color="auto"/>
        <w:bottom w:val="none" w:sz="0" w:space="0" w:color="auto"/>
        <w:right w:val="none" w:sz="0" w:space="0" w:color="auto"/>
      </w:divBdr>
      <w:divsChild>
        <w:div w:id="1452362583">
          <w:marLeft w:val="0"/>
          <w:marRight w:val="0"/>
          <w:marTop w:val="0"/>
          <w:marBottom w:val="0"/>
          <w:divBdr>
            <w:top w:val="none" w:sz="0" w:space="0" w:color="auto"/>
            <w:left w:val="none" w:sz="0" w:space="0" w:color="auto"/>
            <w:bottom w:val="none" w:sz="0" w:space="0" w:color="auto"/>
            <w:right w:val="none" w:sz="0" w:space="0" w:color="auto"/>
          </w:divBdr>
          <w:divsChild>
            <w:div w:id="2134395730">
              <w:marLeft w:val="0"/>
              <w:marRight w:val="0"/>
              <w:marTop w:val="0"/>
              <w:marBottom w:val="0"/>
              <w:divBdr>
                <w:top w:val="none" w:sz="0" w:space="0" w:color="auto"/>
                <w:left w:val="none" w:sz="0" w:space="0" w:color="auto"/>
                <w:bottom w:val="none" w:sz="0" w:space="0" w:color="auto"/>
                <w:right w:val="none" w:sz="0" w:space="0" w:color="auto"/>
              </w:divBdr>
            </w:div>
            <w:div w:id="942763797">
              <w:marLeft w:val="0"/>
              <w:marRight w:val="0"/>
              <w:marTop w:val="0"/>
              <w:marBottom w:val="0"/>
              <w:divBdr>
                <w:top w:val="none" w:sz="0" w:space="0" w:color="auto"/>
                <w:left w:val="none" w:sz="0" w:space="0" w:color="auto"/>
                <w:bottom w:val="none" w:sz="0" w:space="0" w:color="auto"/>
                <w:right w:val="none" w:sz="0" w:space="0" w:color="auto"/>
              </w:divBdr>
            </w:div>
            <w:div w:id="682319238">
              <w:marLeft w:val="0"/>
              <w:marRight w:val="0"/>
              <w:marTop w:val="0"/>
              <w:marBottom w:val="0"/>
              <w:divBdr>
                <w:top w:val="none" w:sz="0" w:space="0" w:color="auto"/>
                <w:left w:val="none" w:sz="0" w:space="0" w:color="auto"/>
                <w:bottom w:val="none" w:sz="0" w:space="0" w:color="auto"/>
                <w:right w:val="none" w:sz="0" w:space="0" w:color="auto"/>
              </w:divBdr>
            </w:div>
            <w:div w:id="138500014">
              <w:marLeft w:val="0"/>
              <w:marRight w:val="0"/>
              <w:marTop w:val="0"/>
              <w:marBottom w:val="0"/>
              <w:divBdr>
                <w:top w:val="none" w:sz="0" w:space="0" w:color="auto"/>
                <w:left w:val="none" w:sz="0" w:space="0" w:color="auto"/>
                <w:bottom w:val="none" w:sz="0" w:space="0" w:color="auto"/>
                <w:right w:val="none" w:sz="0" w:space="0" w:color="auto"/>
              </w:divBdr>
            </w:div>
          </w:divsChild>
        </w:div>
        <w:div w:id="1669136949">
          <w:marLeft w:val="0"/>
          <w:marRight w:val="0"/>
          <w:marTop w:val="0"/>
          <w:marBottom w:val="0"/>
          <w:divBdr>
            <w:top w:val="dotted" w:sz="6" w:space="15" w:color="CCCCCC"/>
            <w:left w:val="none" w:sz="0" w:space="0" w:color="auto"/>
            <w:bottom w:val="none" w:sz="0" w:space="15" w:color="auto"/>
            <w:right w:val="none" w:sz="0" w:space="0" w:color="auto"/>
          </w:divBdr>
        </w:div>
        <w:div w:id="1610548198">
          <w:marLeft w:val="0"/>
          <w:marRight w:val="0"/>
          <w:marTop w:val="0"/>
          <w:marBottom w:val="0"/>
          <w:divBdr>
            <w:top w:val="dotted" w:sz="6" w:space="15" w:color="CCCCCC"/>
            <w:left w:val="none" w:sz="0" w:space="0" w:color="auto"/>
            <w:bottom w:val="none" w:sz="0" w:space="15" w:color="auto"/>
            <w:right w:val="none" w:sz="0" w:space="0" w:color="auto"/>
          </w:divBdr>
          <w:divsChild>
            <w:div w:id="1221744705">
              <w:marLeft w:val="0"/>
              <w:marRight w:val="0"/>
              <w:marTop w:val="0"/>
              <w:marBottom w:val="0"/>
              <w:divBdr>
                <w:top w:val="none" w:sz="0" w:space="0" w:color="auto"/>
                <w:left w:val="none" w:sz="0" w:space="0" w:color="auto"/>
                <w:bottom w:val="none" w:sz="0" w:space="0" w:color="auto"/>
                <w:right w:val="none" w:sz="0" w:space="0" w:color="auto"/>
              </w:divBdr>
              <w:divsChild>
                <w:div w:id="1071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13108">
      <w:bodyDiv w:val="1"/>
      <w:marLeft w:val="0"/>
      <w:marRight w:val="0"/>
      <w:marTop w:val="0"/>
      <w:marBottom w:val="0"/>
      <w:divBdr>
        <w:top w:val="none" w:sz="0" w:space="0" w:color="auto"/>
        <w:left w:val="none" w:sz="0" w:space="0" w:color="auto"/>
        <w:bottom w:val="none" w:sz="0" w:space="0" w:color="auto"/>
        <w:right w:val="none" w:sz="0" w:space="0" w:color="auto"/>
      </w:divBdr>
    </w:div>
    <w:div w:id="1723140908">
      <w:bodyDiv w:val="1"/>
      <w:marLeft w:val="0"/>
      <w:marRight w:val="0"/>
      <w:marTop w:val="0"/>
      <w:marBottom w:val="0"/>
      <w:divBdr>
        <w:top w:val="none" w:sz="0" w:space="0" w:color="auto"/>
        <w:left w:val="none" w:sz="0" w:space="0" w:color="auto"/>
        <w:bottom w:val="none" w:sz="0" w:space="0" w:color="auto"/>
        <w:right w:val="none" w:sz="0" w:space="0" w:color="auto"/>
      </w:divBdr>
      <w:divsChild>
        <w:div w:id="123694240">
          <w:marLeft w:val="0"/>
          <w:marRight w:val="0"/>
          <w:marTop w:val="0"/>
          <w:marBottom w:val="0"/>
          <w:divBdr>
            <w:top w:val="none" w:sz="0" w:space="0" w:color="auto"/>
            <w:left w:val="none" w:sz="0" w:space="0" w:color="auto"/>
            <w:bottom w:val="none" w:sz="0" w:space="0" w:color="auto"/>
            <w:right w:val="none" w:sz="0" w:space="0" w:color="auto"/>
          </w:divBdr>
        </w:div>
      </w:divsChild>
    </w:div>
    <w:div w:id="17323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bowen</cp:lastModifiedBy>
  <cp:revision>4</cp:revision>
  <dcterms:created xsi:type="dcterms:W3CDTF">2008-09-11T17:20:00Z</dcterms:created>
  <dcterms:modified xsi:type="dcterms:W3CDTF">2016-03-02T01:03:00Z</dcterms:modified>
</cp:coreProperties>
</file>