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92" w:type="dxa"/>
        <w:tblLook w:val="04A0"/>
      </w:tblPr>
      <w:tblGrid>
        <w:gridCol w:w="1450"/>
        <w:gridCol w:w="251"/>
        <w:gridCol w:w="2126"/>
        <w:gridCol w:w="1701"/>
        <w:gridCol w:w="1985"/>
      </w:tblGrid>
      <w:tr w:rsidR="006479D6" w:rsidTr="006479D6">
        <w:trPr>
          <w:trHeight w:val="415"/>
        </w:trPr>
        <w:tc>
          <w:tcPr>
            <w:tcW w:w="75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79D6" w:rsidRDefault="006479D6" w:rsidP="00D93200">
            <w:pPr>
              <w:widowControl w:val="0"/>
              <w:jc w:val="center"/>
              <w:rPr>
                <w:rFonts w:asciiTheme="minorHAnsi" w:eastAsiaTheme="minorEastAsia" w:hAnsiTheme="minorHAnsi"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河南紫罗兰科技有限公司</w:t>
            </w:r>
            <w:r>
              <w:rPr>
                <w:sz w:val="30"/>
                <w:szCs w:val="30"/>
              </w:rPr>
              <w:t xml:space="preserve">    </w:t>
            </w:r>
            <w:r w:rsidRPr="00B307A6">
              <w:rPr>
                <w:rFonts w:eastAsiaTheme="minorEastAsia"/>
              </w:rPr>
              <w:t xml:space="preserve"> </w:t>
            </w:r>
            <w:r w:rsidRPr="00B307A6">
              <w:rPr>
                <w:rFonts w:eastAsiaTheme="minorEastAsia" w:hint="eastAsia"/>
              </w:rPr>
              <w:t>编号：</w:t>
            </w:r>
            <w:r w:rsidRPr="00B307A6">
              <w:rPr>
                <w:rFonts w:eastAsiaTheme="minorEastAsia" w:hint="eastAsia"/>
              </w:rPr>
              <w:t>ZLL.LB</w:t>
            </w:r>
            <w:r w:rsidR="0063680C">
              <w:rPr>
                <w:rFonts w:eastAsiaTheme="minorEastAsia" w:hint="eastAsia"/>
              </w:rPr>
              <w:t>-0</w:t>
            </w:r>
            <w:r w:rsidR="00D93200">
              <w:rPr>
                <w:rFonts w:eastAsiaTheme="minorEastAsia" w:hint="eastAsia"/>
              </w:rPr>
              <w:t>015</w:t>
            </w:r>
          </w:p>
        </w:tc>
      </w:tr>
      <w:tr w:rsidR="006479D6" w:rsidTr="006479D6">
        <w:trPr>
          <w:trHeight w:val="415"/>
        </w:trPr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479D6" w:rsidRPr="006479D6" w:rsidRDefault="006479D6" w:rsidP="00E06BA4">
            <w:pPr>
              <w:widowControl w:val="0"/>
              <w:jc w:val="center"/>
              <w:rPr>
                <w:rFonts w:asciiTheme="minorHAnsi" w:eastAsiaTheme="minorEastAsia" w:hAnsiTheme="minorHAnsi"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</w:t>
            </w:r>
            <w:r>
              <w:rPr>
                <w:rFonts w:eastAsiaTheme="minorEastAsia" w:hint="eastAsia"/>
                <w:sz w:val="30"/>
                <w:szCs w:val="30"/>
              </w:rPr>
              <w:t xml:space="preserve">           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检验报告</w:t>
            </w:r>
            <w:r>
              <w:rPr>
                <w:sz w:val="30"/>
                <w:szCs w:val="30"/>
              </w:rPr>
              <w:t xml:space="preserve">            </w:t>
            </w:r>
            <w:r w:rsidRPr="00B307A6">
              <w:rPr>
                <w:rFonts w:eastAsiaTheme="minorEastAsia"/>
              </w:rPr>
              <w:t>NO. 2014-1</w:t>
            </w:r>
            <w:r w:rsidR="00E06BA4">
              <w:rPr>
                <w:rFonts w:eastAsiaTheme="minorEastAsia" w:hint="eastAsia"/>
              </w:rPr>
              <w:t>2</w:t>
            </w:r>
            <w:r w:rsidRPr="00B307A6">
              <w:rPr>
                <w:rFonts w:eastAsiaTheme="minorEastAsia"/>
              </w:rPr>
              <w:t>-</w:t>
            </w:r>
            <w:r w:rsidRPr="00B307A6">
              <w:rPr>
                <w:rFonts w:eastAsiaTheme="minorEastAsia" w:hint="eastAsia"/>
              </w:rPr>
              <w:t>20</w:t>
            </w:r>
          </w:p>
        </w:tc>
      </w:tr>
      <w:tr w:rsidR="006479D6" w:rsidTr="006479D6">
        <w:trPr>
          <w:trHeight w:val="415"/>
        </w:trPr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9D6" w:rsidRDefault="006479D6">
            <w:pPr>
              <w:widowControl w:val="0"/>
              <w:jc w:val="center"/>
              <w:rPr>
                <w:rFonts w:asciiTheme="minorHAnsi" w:eastAsiaTheme="minorEastAsia" w:hAnsiTheme="minorHAnsi" w:hint="eastAsia"/>
              </w:rPr>
            </w:pPr>
            <w:r>
              <w:rPr>
                <w:rFonts w:ascii="宋体" w:eastAsia="宋体" w:hAnsi="宋体" w:cs="宋体" w:hint="eastAsia"/>
              </w:rPr>
              <w:t>品</w:t>
            </w:r>
            <w:r>
              <w:t xml:space="preserve">    </w:t>
            </w:r>
            <w:r>
              <w:rPr>
                <w:rFonts w:ascii="宋体" w:eastAsia="宋体" w:hAnsi="宋体" w:cs="宋体" w:hint="eastAsia"/>
              </w:rPr>
              <w:t>名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9D6" w:rsidRDefault="006479D6">
            <w:pPr>
              <w:widowControl w:val="0"/>
              <w:jc w:val="center"/>
              <w:rPr>
                <w:rFonts w:asciiTheme="minorHAnsi" w:eastAsiaTheme="minorEastAsia" w:hAnsiTheme="minorHAnsi" w:hint="eastAsia"/>
              </w:rPr>
            </w:pPr>
            <w:r>
              <w:t>4-</w:t>
            </w:r>
            <w:r>
              <w:rPr>
                <w:rFonts w:ascii="宋体" w:eastAsia="宋体" w:hAnsi="宋体" w:cs="宋体" w:hint="eastAsia"/>
              </w:rPr>
              <w:t>溴甲基联苯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9D6" w:rsidRDefault="006479D6">
            <w:pPr>
              <w:widowControl w:val="0"/>
              <w:jc w:val="center"/>
              <w:rPr>
                <w:rFonts w:asciiTheme="minorHAnsi" w:eastAsiaTheme="minorEastAsia" w:hAnsiTheme="minorHAnsi" w:hint="eastAsia"/>
              </w:rPr>
            </w:pPr>
            <w:r>
              <w:rPr>
                <w:rFonts w:ascii="宋体" w:eastAsia="宋体" w:hAnsi="宋体" w:cs="宋体" w:hint="eastAsia"/>
              </w:rPr>
              <w:t>取样日期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9D6" w:rsidRDefault="006479D6" w:rsidP="00E06BA4">
            <w:pPr>
              <w:widowControl w:val="0"/>
              <w:jc w:val="center"/>
              <w:rPr>
                <w:rFonts w:asciiTheme="minorHAnsi" w:eastAsiaTheme="minorEastAsia" w:hAnsiTheme="minorHAnsi" w:hint="eastAsia"/>
              </w:rPr>
            </w:pPr>
            <w:r>
              <w:t>14</w:t>
            </w:r>
            <w:r>
              <w:rPr>
                <w:rFonts w:ascii="宋体" w:eastAsia="宋体" w:hAnsi="宋体" w:cs="宋体" w:hint="eastAsia"/>
              </w:rPr>
              <w:t>年</w:t>
            </w:r>
            <w:r>
              <w:t>1</w:t>
            </w:r>
            <w:r w:rsidR="00E06BA4">
              <w:rPr>
                <w:rFonts w:eastAsiaTheme="minorEastAsia" w:hint="eastAsia"/>
              </w:rPr>
              <w:t>2</w:t>
            </w:r>
            <w:r>
              <w:rPr>
                <w:rFonts w:ascii="宋体" w:eastAsia="宋体" w:hAnsi="宋体" w:cs="宋体" w:hint="eastAsia"/>
              </w:rPr>
              <w:t>月</w:t>
            </w:r>
            <w:r>
              <w:t>2</w:t>
            </w:r>
            <w:r>
              <w:rPr>
                <w:rFonts w:eastAsiaTheme="minorEastAsia" w:hint="eastAsia"/>
              </w:rPr>
              <w:t>0</w:t>
            </w:r>
            <w:r>
              <w:rPr>
                <w:rFonts w:ascii="宋体" w:eastAsia="宋体" w:hAnsi="宋体" w:cs="宋体" w:hint="eastAsia"/>
              </w:rPr>
              <w:t>日</w:t>
            </w:r>
          </w:p>
        </w:tc>
      </w:tr>
      <w:tr w:rsidR="000B1BEB" w:rsidTr="006479D6">
        <w:trPr>
          <w:trHeight w:val="415"/>
        </w:trPr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1BEB" w:rsidRDefault="000B1BEB">
            <w:pPr>
              <w:widowControl w:val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CAS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1BEB" w:rsidRDefault="0078053E">
            <w:pPr>
              <w:widowControl w:val="0"/>
              <w:jc w:val="center"/>
            </w:pPr>
            <w:r>
              <w:rPr>
                <w:rFonts w:ascii="Trebuchet MS" w:hAnsi="Trebuchet MS" w:cs="Trebuchet MS"/>
                <w:color w:val="000000"/>
              </w:rPr>
              <w:t>2567-29-5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1BEB" w:rsidRDefault="0078053E">
            <w:pPr>
              <w:widowControl w:val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依据标准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1BEB" w:rsidRDefault="0078053E">
            <w:pPr>
              <w:widowControl w:val="0"/>
              <w:jc w:val="center"/>
            </w:pPr>
            <w:r>
              <w:t>ZLL.LB-0</w:t>
            </w:r>
            <w:r>
              <w:rPr>
                <w:rFonts w:eastAsiaTheme="minorEastAsia" w:hint="eastAsia"/>
              </w:rPr>
              <w:t>015</w:t>
            </w:r>
          </w:p>
        </w:tc>
      </w:tr>
      <w:tr w:rsidR="006479D6" w:rsidTr="006479D6">
        <w:trPr>
          <w:trHeight w:val="415"/>
        </w:trPr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9D6" w:rsidRDefault="006479D6">
            <w:pPr>
              <w:widowControl w:val="0"/>
              <w:jc w:val="center"/>
              <w:rPr>
                <w:rFonts w:asciiTheme="minorHAnsi" w:eastAsiaTheme="minorEastAsia" w:hAnsiTheme="minorHAnsi" w:hint="eastAsia"/>
              </w:rPr>
            </w:pPr>
            <w:r>
              <w:rPr>
                <w:rFonts w:ascii="宋体" w:eastAsia="宋体" w:hAnsi="宋体" w:cs="宋体" w:hint="eastAsia"/>
              </w:rPr>
              <w:t>数</w:t>
            </w:r>
            <w:r>
              <w:t xml:space="preserve">   </w:t>
            </w:r>
            <w:r>
              <w:rPr>
                <w:rFonts w:ascii="宋体" w:eastAsia="宋体" w:hAnsi="宋体" w:cs="宋体" w:hint="eastAsia"/>
              </w:rPr>
              <w:t>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9D6" w:rsidRDefault="006479D6">
            <w:pPr>
              <w:widowControl w:val="0"/>
              <w:jc w:val="center"/>
              <w:rPr>
                <w:rFonts w:asciiTheme="minorHAnsi" w:eastAsiaTheme="minorEastAsia" w:hAnsiTheme="minorHAnsi" w:hint="eastAsia"/>
              </w:rPr>
            </w:pPr>
            <w:r>
              <w:t>100kg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9D6" w:rsidRDefault="006479D6">
            <w:pPr>
              <w:widowControl w:val="0"/>
              <w:jc w:val="center"/>
              <w:rPr>
                <w:rFonts w:asciiTheme="minorHAnsi" w:eastAsiaTheme="minorEastAsia" w:hAnsiTheme="minorHAnsi" w:hint="eastAsia"/>
              </w:rPr>
            </w:pPr>
            <w:r>
              <w:rPr>
                <w:rFonts w:ascii="宋体" w:eastAsia="宋体" w:hAnsi="宋体" w:cs="宋体" w:hint="eastAsia"/>
              </w:rPr>
              <w:t>报告日期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9D6" w:rsidRDefault="006479D6" w:rsidP="00E06BA4">
            <w:pPr>
              <w:widowControl w:val="0"/>
              <w:jc w:val="center"/>
              <w:rPr>
                <w:rFonts w:asciiTheme="minorHAnsi" w:eastAsiaTheme="minorEastAsia" w:hAnsiTheme="minorHAnsi" w:hint="eastAsia"/>
              </w:rPr>
            </w:pPr>
            <w:bookmarkStart w:id="0" w:name="OLE_LINK1"/>
            <w:bookmarkStart w:id="1" w:name="OLE_LINK2"/>
            <w:r>
              <w:t>14</w:t>
            </w:r>
            <w:r>
              <w:rPr>
                <w:rFonts w:ascii="宋体" w:eastAsia="宋体" w:hAnsi="宋体" w:cs="宋体" w:hint="eastAsia"/>
              </w:rPr>
              <w:t>年</w:t>
            </w:r>
            <w:r>
              <w:t>1</w:t>
            </w:r>
            <w:r w:rsidR="00E06BA4">
              <w:rPr>
                <w:rFonts w:eastAsiaTheme="minorEastAsia" w:hint="eastAsia"/>
              </w:rPr>
              <w:t>2</w:t>
            </w:r>
            <w:r>
              <w:rPr>
                <w:rFonts w:ascii="宋体" w:eastAsia="宋体" w:hAnsi="宋体" w:cs="宋体" w:hint="eastAsia"/>
              </w:rPr>
              <w:t>月</w:t>
            </w:r>
            <w:r>
              <w:t>2</w:t>
            </w:r>
            <w:r>
              <w:rPr>
                <w:rFonts w:eastAsiaTheme="minorEastAsia" w:hint="eastAsia"/>
              </w:rPr>
              <w:t>0</w:t>
            </w:r>
            <w:r>
              <w:rPr>
                <w:rFonts w:ascii="宋体" w:eastAsia="宋体" w:hAnsi="宋体" w:cs="宋体" w:hint="eastAsia"/>
              </w:rPr>
              <w:t>日</w:t>
            </w:r>
            <w:bookmarkEnd w:id="0"/>
            <w:bookmarkEnd w:id="1"/>
          </w:p>
        </w:tc>
      </w:tr>
      <w:tr w:rsidR="0078053E" w:rsidTr="00203989">
        <w:trPr>
          <w:trHeight w:val="415"/>
        </w:trPr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053E" w:rsidRDefault="0078053E">
            <w:pPr>
              <w:widowControl w:val="0"/>
              <w:jc w:val="center"/>
              <w:rPr>
                <w:rFonts w:asciiTheme="minorHAnsi" w:eastAsiaTheme="minorEastAsia" w:hAnsiTheme="minorHAnsi" w:hint="eastAsia"/>
              </w:rPr>
            </w:pPr>
            <w:r>
              <w:rPr>
                <w:rFonts w:ascii="宋体" w:eastAsia="宋体" w:hAnsi="宋体" w:cs="宋体" w:hint="eastAsia"/>
              </w:rPr>
              <w:t>生产批号</w:t>
            </w:r>
          </w:p>
        </w:tc>
        <w:tc>
          <w:tcPr>
            <w:tcW w:w="5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053E" w:rsidRDefault="0078053E" w:rsidP="00E06BA4">
            <w:pPr>
              <w:widowControl w:val="0"/>
              <w:jc w:val="center"/>
              <w:rPr>
                <w:rFonts w:asciiTheme="minorHAnsi" w:eastAsiaTheme="minorEastAsia" w:hAnsiTheme="minorHAnsi" w:hint="eastAsia"/>
              </w:rPr>
            </w:pPr>
            <w:r>
              <w:rPr>
                <w:rFonts w:asciiTheme="minorHAnsi" w:eastAsiaTheme="minorEastAsia" w:hAnsiTheme="minorHAnsi" w:hint="eastAsia"/>
              </w:rPr>
              <w:t>20141</w:t>
            </w:r>
            <w:r w:rsidR="00E06BA4">
              <w:rPr>
                <w:rFonts w:asciiTheme="minorHAnsi" w:eastAsiaTheme="minorEastAsia" w:hAnsiTheme="minorHAnsi" w:hint="eastAsia"/>
              </w:rPr>
              <w:t>2</w:t>
            </w:r>
            <w:r>
              <w:rPr>
                <w:rFonts w:asciiTheme="minorHAnsi" w:eastAsiaTheme="minorEastAsia" w:hAnsiTheme="minorHAnsi" w:hint="eastAsia"/>
              </w:rPr>
              <w:t>20-A0</w:t>
            </w:r>
            <w:r w:rsidR="00E06BA4">
              <w:rPr>
                <w:rFonts w:asciiTheme="minorHAnsi" w:eastAsiaTheme="minorEastAsia" w:hAnsiTheme="minorHAnsi" w:hint="eastAsia"/>
              </w:rPr>
              <w:t>3</w:t>
            </w:r>
          </w:p>
        </w:tc>
      </w:tr>
      <w:tr w:rsidR="006479D6" w:rsidTr="006479D6">
        <w:trPr>
          <w:trHeight w:val="8838"/>
        </w:trPr>
        <w:tc>
          <w:tcPr>
            <w:tcW w:w="75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9D6" w:rsidRDefault="006479D6">
            <w:pPr>
              <w:rPr>
                <w:rFonts w:eastAsiaTheme="minorEastAsia"/>
              </w:rPr>
            </w:pPr>
            <w:r>
              <w:t xml:space="preserve">  </w:t>
            </w:r>
          </w:p>
          <w:p w:rsidR="006479D6" w:rsidRDefault="006479D6">
            <w:pPr>
              <w:ind w:firstLineChars="100" w:firstLine="210"/>
            </w:pPr>
            <w:r>
              <w:rPr>
                <w:rFonts w:ascii="宋体" w:eastAsia="宋体" w:hAnsi="宋体" w:cs="宋体" w:hint="eastAsia"/>
              </w:rPr>
              <w:t>检测项目</w:t>
            </w:r>
            <w:r>
              <w:t xml:space="preserve">             </w:t>
            </w:r>
            <w:r>
              <w:rPr>
                <w:rFonts w:ascii="宋体" w:eastAsia="宋体" w:hAnsi="宋体" w:cs="宋体" w:hint="eastAsia"/>
              </w:rPr>
              <w:t>单位</w:t>
            </w:r>
            <w:r>
              <w:t xml:space="preserve">              </w:t>
            </w:r>
            <w:r w:rsidR="00BD2395">
              <w:rPr>
                <w:rFonts w:eastAsiaTheme="minorEastAsia" w:hint="eastAsia"/>
              </w:rPr>
              <w:t xml:space="preserve">     </w:t>
            </w:r>
            <w:r>
              <w:rPr>
                <w:rFonts w:ascii="宋体" w:eastAsia="宋体" w:hAnsi="宋体" w:cs="宋体" w:hint="eastAsia"/>
              </w:rPr>
              <w:t>指标</w:t>
            </w:r>
            <w:r>
              <w:t xml:space="preserve">              </w:t>
            </w:r>
            <w:r w:rsidR="00BD2395">
              <w:rPr>
                <w:rFonts w:eastAsiaTheme="minorEastAsia" w:hint="eastAsia"/>
              </w:rPr>
              <w:t xml:space="preserve">         </w:t>
            </w:r>
            <w:r>
              <w:rPr>
                <w:rFonts w:ascii="宋体" w:eastAsia="宋体" w:hAnsi="宋体" w:cs="宋体" w:hint="eastAsia"/>
              </w:rPr>
              <w:t>结果</w:t>
            </w:r>
          </w:p>
          <w:p w:rsidR="006479D6" w:rsidRDefault="006479D6"/>
          <w:p w:rsidR="006479D6" w:rsidRDefault="006479D6">
            <w:pPr>
              <w:ind w:firstLineChars="100" w:firstLine="210"/>
            </w:pPr>
            <w:r>
              <w:rPr>
                <w:rFonts w:ascii="宋体" w:eastAsia="宋体" w:hAnsi="宋体" w:cs="宋体" w:hint="eastAsia"/>
              </w:rPr>
              <w:t>外观                      浅黄色或白色固体      近白色</w:t>
            </w:r>
            <w:r w:rsidR="009C4020">
              <w:rPr>
                <w:rFonts w:ascii="宋体" w:eastAsia="宋体" w:hAnsi="宋体" w:cs="宋体" w:hint="eastAsia"/>
              </w:rPr>
              <w:t>粉末</w:t>
            </w:r>
          </w:p>
          <w:p w:rsidR="006479D6" w:rsidRDefault="006479D6">
            <w:pPr>
              <w:ind w:firstLineChars="200" w:firstLine="420"/>
            </w:pPr>
          </w:p>
          <w:p w:rsidR="006479D6" w:rsidRPr="006479D6" w:rsidRDefault="006479D6">
            <w:pPr>
              <w:ind w:firstLineChars="100" w:firstLine="210"/>
              <w:rPr>
                <w:rFonts w:eastAsiaTheme="minorEastAsia"/>
              </w:rPr>
            </w:pPr>
            <w:r>
              <w:t>4-</w:t>
            </w:r>
            <w:r w:rsidR="00E01F81">
              <w:rPr>
                <w:rFonts w:ascii="宋体" w:eastAsia="宋体" w:hAnsi="宋体" w:cs="宋体" w:hint="eastAsia"/>
              </w:rPr>
              <w:t>溴甲基</w:t>
            </w:r>
            <w:r>
              <w:rPr>
                <w:rFonts w:ascii="宋体" w:eastAsia="宋体" w:hAnsi="宋体" w:cs="宋体" w:hint="eastAsia"/>
              </w:rPr>
              <w:t>联苯</w:t>
            </w:r>
            <w:r w:rsidR="00E01F81">
              <w:t xml:space="preserve">       </w:t>
            </w:r>
            <w:r w:rsidR="004B18AD">
              <w:t xml:space="preserve"> %</w:t>
            </w:r>
            <w:r w:rsidR="004B18AD">
              <w:tab/>
              <w:t xml:space="preserve">           </w:t>
            </w:r>
            <w:r>
              <w:rPr>
                <w:rFonts w:hint="eastAsia"/>
              </w:rPr>
              <w:t>≥</w:t>
            </w:r>
            <w:r>
              <w:t>9</w:t>
            </w:r>
            <w:r w:rsidR="008B386E">
              <w:rPr>
                <w:rFonts w:eastAsiaTheme="minorEastAsia" w:hint="eastAsia"/>
              </w:rPr>
              <w:t>8</w:t>
            </w:r>
            <w:r>
              <w:t xml:space="preserve">           </w:t>
            </w:r>
            <w:r w:rsidR="00BD2395">
              <w:rPr>
                <w:rFonts w:eastAsiaTheme="minorEastAsia" w:hint="eastAsia"/>
              </w:rPr>
              <w:t xml:space="preserve">       </w:t>
            </w:r>
            <w:r w:rsidR="004B18AD">
              <w:rPr>
                <w:rFonts w:eastAsiaTheme="minorEastAsia" w:hint="eastAsia"/>
              </w:rPr>
              <w:t xml:space="preserve"> </w:t>
            </w:r>
            <w:r>
              <w:t xml:space="preserve"> 9</w:t>
            </w:r>
            <w:r w:rsidR="008B386E">
              <w:rPr>
                <w:rFonts w:eastAsiaTheme="minorEastAsia" w:hint="eastAsia"/>
              </w:rPr>
              <w:t>8</w:t>
            </w:r>
            <w:r>
              <w:rPr>
                <w:rFonts w:eastAsiaTheme="minorEastAsia" w:hint="eastAsia"/>
              </w:rPr>
              <w:t>.</w:t>
            </w:r>
            <w:r w:rsidR="00FB485C">
              <w:rPr>
                <w:rFonts w:eastAsiaTheme="minorEastAsia" w:hint="eastAsia"/>
              </w:rPr>
              <w:t>5</w:t>
            </w:r>
            <w:r>
              <w:rPr>
                <w:rFonts w:eastAsiaTheme="minorEastAsia" w:hint="eastAsia"/>
              </w:rPr>
              <w:t>5</w:t>
            </w:r>
          </w:p>
          <w:p w:rsidR="006479D6" w:rsidRDefault="006479D6">
            <w:pPr>
              <w:ind w:firstLineChars="200" w:firstLine="420"/>
            </w:pPr>
          </w:p>
          <w:p w:rsidR="006479D6" w:rsidRDefault="006479D6" w:rsidP="006479D6">
            <w:pPr>
              <w:tabs>
                <w:tab w:val="left" w:pos="1965"/>
              </w:tabs>
              <w:ind w:firstLineChars="100" w:firstLine="2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水分</w:t>
            </w:r>
            <w:r>
              <w:tab/>
              <w:t xml:space="preserve">%          </w:t>
            </w:r>
            <w:r>
              <w:rPr>
                <w:rFonts w:eastAsiaTheme="minorEastAsia" w:hint="eastAsia"/>
              </w:rPr>
              <w:t xml:space="preserve">           </w:t>
            </w:r>
            <w:r>
              <w:t xml:space="preserve"> </w:t>
            </w:r>
            <w:r>
              <w:rPr>
                <w:rFonts w:hint="eastAsia"/>
              </w:rPr>
              <w:t>≤</w:t>
            </w:r>
            <w:r>
              <w:t xml:space="preserve">0.02          </w:t>
            </w:r>
            <w:r>
              <w:rPr>
                <w:rFonts w:eastAsiaTheme="minorEastAsia" w:hint="eastAsia"/>
              </w:rPr>
              <w:t xml:space="preserve">   </w:t>
            </w:r>
            <w:r w:rsidR="00BD2395">
              <w:rPr>
                <w:rFonts w:eastAsiaTheme="minorEastAsia" w:hint="eastAsia"/>
              </w:rPr>
              <w:t xml:space="preserve">      </w:t>
            </w:r>
            <w:r>
              <w:t xml:space="preserve"> </w:t>
            </w:r>
            <w:r>
              <w:rPr>
                <w:rFonts w:ascii="宋体" w:eastAsia="宋体" w:hAnsi="宋体" w:cs="宋体" w:hint="eastAsia"/>
              </w:rPr>
              <w:t>无</w:t>
            </w:r>
          </w:p>
          <w:p w:rsidR="006479D6" w:rsidRDefault="006479D6" w:rsidP="006479D6">
            <w:pPr>
              <w:tabs>
                <w:tab w:val="left" w:pos="1965"/>
              </w:tabs>
              <w:ind w:firstLineChars="100" w:firstLine="210"/>
              <w:rPr>
                <w:rFonts w:eastAsiaTheme="minorEastAsia"/>
              </w:rPr>
            </w:pPr>
          </w:p>
          <w:p w:rsidR="006479D6" w:rsidRPr="006479D6" w:rsidRDefault="006479D6" w:rsidP="006479D6">
            <w:pPr>
              <w:tabs>
                <w:tab w:val="left" w:pos="1965"/>
              </w:tabs>
              <w:ind w:firstLineChars="100" w:firstLine="21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4-</w:t>
            </w:r>
            <w:r>
              <w:rPr>
                <w:rFonts w:eastAsiaTheme="minorEastAsia" w:hint="eastAsia"/>
              </w:rPr>
              <w:t>甲基联苯</w:t>
            </w:r>
            <w:r>
              <w:t xml:space="preserve">       </w:t>
            </w:r>
            <w:r>
              <w:rPr>
                <w:rFonts w:eastAsiaTheme="minorEastAsia" w:hint="eastAsia"/>
              </w:rPr>
              <w:t xml:space="preserve">    </w:t>
            </w:r>
            <w:r>
              <w:t xml:space="preserve"> %           </w:t>
            </w:r>
            <w:r>
              <w:rPr>
                <w:rFonts w:eastAsiaTheme="minorEastAsia" w:hint="eastAsia"/>
              </w:rPr>
              <w:t xml:space="preserve">           </w:t>
            </w:r>
            <w:r>
              <w:rPr>
                <w:rFonts w:hint="eastAsia"/>
              </w:rPr>
              <w:t>≤</w:t>
            </w:r>
            <w:r w:rsidR="008B386E">
              <w:rPr>
                <w:rFonts w:eastAsiaTheme="minorEastAsia" w:hint="eastAsia"/>
              </w:rPr>
              <w:t>1</w:t>
            </w:r>
            <w:r>
              <w:t xml:space="preserve">          </w:t>
            </w:r>
            <w:r>
              <w:rPr>
                <w:rFonts w:eastAsiaTheme="minorEastAsia" w:hint="eastAsia"/>
              </w:rPr>
              <w:t xml:space="preserve">   </w:t>
            </w:r>
            <w:r w:rsidR="00BD2395">
              <w:rPr>
                <w:rFonts w:eastAsiaTheme="minorEastAsia" w:hint="eastAsia"/>
              </w:rPr>
              <w:t xml:space="preserve">    </w:t>
            </w:r>
            <w:r w:rsidR="008B386E">
              <w:rPr>
                <w:rFonts w:eastAsiaTheme="minorEastAsia" w:hint="eastAsia"/>
              </w:rPr>
              <w:t xml:space="preserve">  </w:t>
            </w:r>
            <w:r w:rsidR="00BD2395">
              <w:rPr>
                <w:rFonts w:eastAsiaTheme="minorEastAsia" w:hint="eastAsia"/>
              </w:rPr>
              <w:t xml:space="preserve"> </w:t>
            </w:r>
            <w:r w:rsidR="008B386E">
              <w:rPr>
                <w:rFonts w:eastAsiaTheme="minorEastAsia" w:hint="eastAsia"/>
              </w:rPr>
              <w:t>0</w:t>
            </w:r>
            <w:r>
              <w:rPr>
                <w:rFonts w:eastAsiaTheme="minorEastAsia" w:hint="eastAsia"/>
              </w:rPr>
              <w:t>.66</w:t>
            </w:r>
          </w:p>
          <w:p w:rsidR="006479D6" w:rsidRDefault="006479D6">
            <w:pPr>
              <w:ind w:firstLineChars="200" w:firstLine="420"/>
            </w:pPr>
          </w:p>
          <w:p w:rsidR="006479D6" w:rsidRPr="006479D6" w:rsidRDefault="006479D6">
            <w:pPr>
              <w:ind w:firstLineChars="100" w:firstLine="210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4-二溴</w:t>
            </w:r>
            <w:r w:rsidR="00E01F81">
              <w:rPr>
                <w:rFonts w:ascii="宋体" w:eastAsia="宋体" w:hAnsi="宋体" w:cs="宋体" w:hint="eastAsia"/>
              </w:rPr>
              <w:t>甲基</w:t>
            </w:r>
            <w:r>
              <w:rPr>
                <w:rFonts w:ascii="宋体" w:eastAsia="宋体" w:hAnsi="宋体" w:cs="宋体" w:hint="eastAsia"/>
              </w:rPr>
              <w:t>联苯</w:t>
            </w:r>
            <w:r w:rsidR="00E01F81">
              <w:t xml:space="preserve">     </w:t>
            </w:r>
            <w:r>
              <w:t xml:space="preserve">%           </w:t>
            </w:r>
            <w:r>
              <w:rPr>
                <w:rFonts w:eastAsiaTheme="minorEastAsia" w:hint="eastAsia"/>
              </w:rPr>
              <w:t xml:space="preserve">          </w:t>
            </w:r>
            <w:r>
              <w:rPr>
                <w:rFonts w:hint="eastAsia"/>
              </w:rPr>
              <w:t>≤</w:t>
            </w:r>
            <w:r w:rsidR="008B386E">
              <w:rPr>
                <w:rFonts w:eastAsiaTheme="minorEastAsia" w:hint="eastAsia"/>
              </w:rPr>
              <w:t>1</w:t>
            </w:r>
            <w:r>
              <w:t xml:space="preserve">           </w:t>
            </w:r>
            <w:r w:rsidR="00BD2395">
              <w:rPr>
                <w:rFonts w:eastAsiaTheme="minorEastAsia" w:hint="eastAsia"/>
              </w:rPr>
              <w:t xml:space="preserve">       </w:t>
            </w:r>
            <w:r w:rsidR="008B386E">
              <w:rPr>
                <w:rFonts w:eastAsiaTheme="minorEastAsia" w:hint="eastAsia"/>
              </w:rPr>
              <w:t xml:space="preserve">   </w:t>
            </w:r>
            <w:r>
              <w:t>0.</w:t>
            </w:r>
            <w:r w:rsidR="003022FB">
              <w:rPr>
                <w:rFonts w:eastAsiaTheme="minorEastAsia" w:hint="eastAsia"/>
              </w:rPr>
              <w:t>3</w:t>
            </w:r>
            <w:r>
              <w:rPr>
                <w:rFonts w:eastAsiaTheme="minorEastAsia" w:hint="eastAsia"/>
              </w:rPr>
              <w:t>5</w:t>
            </w:r>
          </w:p>
          <w:p w:rsidR="006479D6" w:rsidRDefault="006479D6">
            <w:pPr>
              <w:ind w:firstLineChars="200" w:firstLine="420"/>
            </w:pPr>
          </w:p>
          <w:p w:rsidR="006479D6" w:rsidRDefault="006479D6">
            <w:pPr>
              <w:tabs>
                <w:tab w:val="left" w:pos="3285"/>
              </w:tabs>
              <w:ind w:firstLineChars="100" w:firstLine="210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其他杂质</w:t>
            </w:r>
            <w:r>
              <w:t xml:space="preserve">               %</w:t>
            </w:r>
            <w:r>
              <w:tab/>
            </w:r>
            <w:r>
              <w:rPr>
                <w:rFonts w:ascii="宋体" w:eastAsia="宋体" w:hAnsi="宋体" w:cs="宋体" w:hint="eastAsia"/>
              </w:rPr>
              <w:t>单一杂质</w:t>
            </w:r>
            <w:r>
              <w:rPr>
                <w:rFonts w:cs="Tahoma"/>
              </w:rPr>
              <w:t>≤</w:t>
            </w:r>
            <w:r>
              <w:t>0.</w:t>
            </w:r>
            <w:r w:rsidR="00B502F0">
              <w:rPr>
                <w:rFonts w:eastAsiaTheme="minorEastAsia" w:hint="eastAsia"/>
              </w:rPr>
              <w:t>2</w:t>
            </w:r>
            <w:r>
              <w:t xml:space="preserve">       </w:t>
            </w:r>
            <w:r w:rsidR="00BD2395">
              <w:rPr>
                <w:rFonts w:eastAsiaTheme="minorEastAsia" w:hint="eastAsia"/>
              </w:rPr>
              <w:t xml:space="preserve">    </w:t>
            </w:r>
            <w:r>
              <w:rPr>
                <w:rFonts w:ascii="宋体" w:eastAsia="宋体" w:hAnsi="宋体" w:cs="宋体" w:hint="eastAsia"/>
              </w:rPr>
              <w:t>满足</w:t>
            </w:r>
          </w:p>
          <w:p w:rsidR="006479D6" w:rsidRDefault="006479D6">
            <w:pPr>
              <w:tabs>
                <w:tab w:val="left" w:pos="3285"/>
              </w:tabs>
              <w:ind w:firstLineChars="100" w:firstLine="210"/>
            </w:pPr>
          </w:p>
          <w:p w:rsidR="006479D6" w:rsidRDefault="006479D6">
            <w:pPr>
              <w:widowControl w:val="0"/>
              <w:tabs>
                <w:tab w:val="left" w:pos="3285"/>
              </w:tabs>
              <w:ind w:firstLineChars="100" w:firstLine="210"/>
              <w:jc w:val="both"/>
              <w:rPr>
                <w:rFonts w:asciiTheme="minorHAnsi" w:eastAsiaTheme="minorEastAsia" w:hAnsiTheme="minorHAnsi" w:hint="eastAsia"/>
                <w:sz w:val="32"/>
                <w:szCs w:val="32"/>
              </w:rPr>
            </w:pPr>
            <w:r>
              <w:t xml:space="preserve">                                  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以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下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空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白</w:t>
            </w:r>
          </w:p>
        </w:tc>
      </w:tr>
      <w:tr w:rsidR="006479D6" w:rsidTr="006479D6">
        <w:trPr>
          <w:trHeight w:val="558"/>
        </w:trPr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9D6" w:rsidRDefault="006479D6">
            <w:pPr>
              <w:widowControl w:val="0"/>
              <w:jc w:val="center"/>
              <w:rPr>
                <w:rFonts w:asciiTheme="minorHAnsi" w:eastAsiaTheme="minorEastAsia" w:hAnsiTheme="minorHAnsi" w:hint="eastAsia"/>
              </w:rPr>
            </w:pPr>
            <w:r>
              <w:rPr>
                <w:rFonts w:ascii="宋体" w:eastAsia="宋体" w:hAnsi="宋体" w:cs="宋体" w:hint="eastAsia"/>
              </w:rPr>
              <w:t>结果</w:t>
            </w:r>
          </w:p>
        </w:tc>
        <w:tc>
          <w:tcPr>
            <w:tcW w:w="60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9D6" w:rsidRDefault="006479D6">
            <w:pPr>
              <w:widowControl w:val="0"/>
              <w:jc w:val="center"/>
              <w:rPr>
                <w:rFonts w:asciiTheme="minorHAnsi" w:eastAsiaTheme="minorEastAsia" w:hAnsiTheme="minorHAnsi" w:hint="eastAsia"/>
              </w:rPr>
            </w:pPr>
            <w:r>
              <w:rPr>
                <w:rFonts w:ascii="宋体" w:eastAsia="宋体" w:hAnsi="宋体" w:cs="宋体" w:hint="eastAsia"/>
              </w:rPr>
              <w:t>检验项目合格</w:t>
            </w:r>
          </w:p>
        </w:tc>
      </w:tr>
      <w:tr w:rsidR="006479D6" w:rsidTr="006479D6">
        <w:trPr>
          <w:trHeight w:val="552"/>
        </w:trPr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9D6" w:rsidRDefault="006479D6">
            <w:pPr>
              <w:widowControl w:val="0"/>
              <w:jc w:val="center"/>
              <w:rPr>
                <w:rFonts w:asciiTheme="minorHAnsi" w:eastAsiaTheme="minorEastAsia" w:hAnsiTheme="minorHAnsi" w:hint="eastAsia"/>
              </w:rPr>
            </w:pPr>
            <w:r>
              <w:rPr>
                <w:rFonts w:ascii="宋体" w:eastAsia="宋体" w:hAnsi="宋体" w:cs="宋体" w:hint="eastAsia"/>
              </w:rPr>
              <w:t>备注</w:t>
            </w:r>
          </w:p>
        </w:tc>
        <w:tc>
          <w:tcPr>
            <w:tcW w:w="60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9D6" w:rsidRDefault="006479D6">
            <w:pPr>
              <w:widowControl w:val="0"/>
              <w:jc w:val="center"/>
              <w:rPr>
                <w:rFonts w:asciiTheme="minorHAnsi" w:eastAsiaTheme="minorEastAsia" w:hAnsiTheme="minorHAnsi" w:hint="eastAsia"/>
              </w:rPr>
            </w:pPr>
          </w:p>
        </w:tc>
      </w:tr>
    </w:tbl>
    <w:p w:rsidR="004358AB" w:rsidRDefault="009F4557" w:rsidP="001740EC">
      <w:pPr>
        <w:spacing w:line="220" w:lineRule="atLeast"/>
        <w:ind w:firstLineChars="350" w:firstLine="770"/>
      </w:pPr>
      <w:r>
        <w:rPr>
          <w:rFonts w:hint="eastAsia"/>
        </w:rPr>
        <w:t>审核：</w:t>
      </w:r>
      <w:r>
        <w:rPr>
          <w:rFonts w:hint="eastAsia"/>
        </w:rPr>
        <w:t xml:space="preserve">                                                 </w:t>
      </w:r>
      <w:r>
        <w:rPr>
          <w:rFonts w:hint="eastAsia"/>
        </w:rPr>
        <w:t>检验：范欢欢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4015C"/>
    <w:rsid w:val="000B1BEB"/>
    <w:rsid w:val="001740EC"/>
    <w:rsid w:val="001C2CC9"/>
    <w:rsid w:val="003022FB"/>
    <w:rsid w:val="00323B43"/>
    <w:rsid w:val="003D37D8"/>
    <w:rsid w:val="00426133"/>
    <w:rsid w:val="004358AB"/>
    <w:rsid w:val="004B18AD"/>
    <w:rsid w:val="004E688C"/>
    <w:rsid w:val="00616503"/>
    <w:rsid w:val="0063680C"/>
    <w:rsid w:val="006479D6"/>
    <w:rsid w:val="00676D05"/>
    <w:rsid w:val="00757D80"/>
    <w:rsid w:val="0078053E"/>
    <w:rsid w:val="008A09CD"/>
    <w:rsid w:val="008B386E"/>
    <w:rsid w:val="008B7726"/>
    <w:rsid w:val="009C4020"/>
    <w:rsid w:val="009F4557"/>
    <w:rsid w:val="00B307A6"/>
    <w:rsid w:val="00B502F0"/>
    <w:rsid w:val="00BD2395"/>
    <w:rsid w:val="00D1754A"/>
    <w:rsid w:val="00D31D50"/>
    <w:rsid w:val="00D677F2"/>
    <w:rsid w:val="00D93200"/>
    <w:rsid w:val="00E01F81"/>
    <w:rsid w:val="00E06BA4"/>
    <w:rsid w:val="00E411A5"/>
    <w:rsid w:val="00F7226E"/>
    <w:rsid w:val="00FA5000"/>
    <w:rsid w:val="00FB4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9D6"/>
    <w:pPr>
      <w:spacing w:after="0" w:line="240" w:lineRule="auto"/>
    </w:pPr>
    <w:rPr>
      <w:rFonts w:eastAsia="Times New Roman"/>
      <w:kern w:val="2"/>
      <w:sz w:val="21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2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21</cp:revision>
  <dcterms:created xsi:type="dcterms:W3CDTF">2008-09-11T17:20:00Z</dcterms:created>
  <dcterms:modified xsi:type="dcterms:W3CDTF">2015-08-25T03:22:00Z</dcterms:modified>
</cp:coreProperties>
</file>